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EA" w:rsidRPr="00AB5A4D" w:rsidRDefault="00D5098A" w:rsidP="00AA2DEA">
      <w:pPr>
        <w:ind w:firstLine="284"/>
        <w:jc w:val="center"/>
      </w:pPr>
      <w:bookmarkStart w:id="0" w:name="_Toc517582288"/>
      <w:bookmarkStart w:id="1" w:name="_Toc517582612"/>
      <w:bookmarkStart w:id="2" w:name="_Toc293265957"/>
      <w:bookmarkStart w:id="3" w:name="_Toc293266017"/>
      <w:bookmarkStart w:id="4" w:name="_Toc293266202"/>
      <w:bookmarkStart w:id="5" w:name="_Toc293266830"/>
      <w:bookmarkStart w:id="6" w:name="_Toc293291690"/>
      <w:bookmarkStart w:id="7" w:name="_Toc293520106"/>
      <w:bookmarkStart w:id="8" w:name="_Toc293265645"/>
      <w:bookmarkStart w:id="9" w:name="_Toc293265689"/>
      <w:bookmarkStart w:id="10" w:name="_Toc293265964"/>
      <w:bookmarkStart w:id="11" w:name="_Toc293266024"/>
      <w:bookmarkStart w:id="12" w:name="_Toc293266209"/>
      <w:bookmarkStart w:id="13" w:name="_Toc293266837"/>
      <w:bookmarkStart w:id="14" w:name="_Toc293291699"/>
      <w:bookmarkStart w:id="15" w:name="_Toc293520129"/>
      <w:r w:rsidRPr="00AB5A4D">
        <w:rPr>
          <w:noProof/>
        </w:rPr>
        <w:drawing>
          <wp:inline distT="0" distB="0" distL="0" distR="0" wp14:anchorId="585CE667" wp14:editId="7EFFF2D4">
            <wp:extent cx="6111875" cy="18688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A9A" w:rsidRPr="00AB5A4D" w:rsidRDefault="00F416E5" w:rsidP="00C70E8C">
      <w:pPr>
        <w:ind w:right="-283"/>
        <w:jc w:val="center"/>
        <w:rPr>
          <w:sz w:val="18"/>
          <w:szCs w:val="18"/>
        </w:rPr>
      </w:pPr>
      <w:r>
        <w:rPr>
          <w:sz w:val="22"/>
          <w:szCs w:val="22"/>
        </w:rPr>
        <w:pict>
          <v:rect id="_x0000_i1025" style="width:470.8pt;height:.05pt" o:hrpct="977" o:hralign="center" o:hrstd="t" o:hr="t" fillcolor="#aca899" stroked="f"/>
        </w:pict>
      </w:r>
    </w:p>
    <w:bookmarkEnd w:id="0"/>
    <w:bookmarkEnd w:id="1"/>
    <w:p w:rsidR="00DD0161" w:rsidRPr="00AB5A4D" w:rsidRDefault="00DD0161" w:rsidP="00DD0161">
      <w:pPr>
        <w:ind w:right="332"/>
        <w:jc w:val="right"/>
        <w:rPr>
          <w:sz w:val="20"/>
          <w:szCs w:val="20"/>
        </w:rPr>
      </w:pPr>
      <w:r w:rsidRPr="00AB5A4D">
        <w:rPr>
          <w:sz w:val="20"/>
          <w:szCs w:val="20"/>
        </w:rPr>
        <w:t>УТВЕРЖДАЮ:</w:t>
      </w:r>
    </w:p>
    <w:p w:rsidR="00DD0161" w:rsidRPr="00AB5A4D" w:rsidRDefault="00DD0161" w:rsidP="00DD0161">
      <w:pPr>
        <w:tabs>
          <w:tab w:val="left" w:pos="9356"/>
        </w:tabs>
        <w:spacing w:before="120"/>
        <w:ind w:right="332"/>
        <w:jc w:val="right"/>
        <w:rPr>
          <w:sz w:val="20"/>
          <w:szCs w:val="20"/>
        </w:rPr>
      </w:pPr>
      <w:r w:rsidRPr="00AB5A4D">
        <w:rPr>
          <w:sz w:val="20"/>
          <w:szCs w:val="20"/>
        </w:rPr>
        <w:t>___________________/</w:t>
      </w:r>
      <w:r w:rsidR="00D5098A" w:rsidRPr="00AB5A4D">
        <w:rPr>
          <w:sz w:val="20"/>
          <w:szCs w:val="20"/>
        </w:rPr>
        <w:t>О.В. Забарова</w:t>
      </w:r>
      <w:r w:rsidRPr="00AB5A4D">
        <w:rPr>
          <w:sz w:val="20"/>
          <w:szCs w:val="20"/>
        </w:rPr>
        <w:t>/</w:t>
      </w:r>
    </w:p>
    <w:p w:rsidR="00DD0161" w:rsidRPr="00AB5A4D" w:rsidRDefault="00D5098A" w:rsidP="00DD0161">
      <w:pPr>
        <w:spacing w:line="276" w:lineRule="auto"/>
        <w:ind w:left="6096"/>
        <w:rPr>
          <w:sz w:val="20"/>
          <w:szCs w:val="20"/>
        </w:rPr>
      </w:pPr>
      <w:r w:rsidRPr="00AB5A4D">
        <w:rPr>
          <w:sz w:val="20"/>
          <w:szCs w:val="20"/>
        </w:rPr>
        <w:t>Заместитель п</w:t>
      </w:r>
      <w:r w:rsidR="00DD0161" w:rsidRPr="00AB5A4D">
        <w:rPr>
          <w:sz w:val="20"/>
          <w:szCs w:val="20"/>
        </w:rPr>
        <w:t>редседател</w:t>
      </w:r>
      <w:r w:rsidRPr="00AB5A4D">
        <w:rPr>
          <w:sz w:val="20"/>
          <w:szCs w:val="20"/>
        </w:rPr>
        <w:t>я</w:t>
      </w:r>
      <w:r w:rsidR="00DD0161" w:rsidRPr="00AB5A4D">
        <w:rPr>
          <w:sz w:val="20"/>
          <w:szCs w:val="20"/>
        </w:rPr>
        <w:t xml:space="preserve"> Закупочной комиссии</w:t>
      </w:r>
    </w:p>
    <w:p w:rsidR="00DD0161" w:rsidRPr="00AB5A4D" w:rsidRDefault="00DD0161" w:rsidP="00DD0161">
      <w:pPr>
        <w:spacing w:line="360" w:lineRule="auto"/>
        <w:ind w:firstLine="6095"/>
        <w:rPr>
          <w:sz w:val="20"/>
          <w:szCs w:val="20"/>
        </w:rPr>
      </w:pPr>
      <w:r w:rsidRPr="00AB5A4D">
        <w:rPr>
          <w:sz w:val="20"/>
          <w:szCs w:val="20"/>
        </w:rPr>
        <w:t>«_____» ______________ 20</w:t>
      </w:r>
      <w:r w:rsidR="00201FE1" w:rsidRPr="00AB5A4D">
        <w:rPr>
          <w:sz w:val="20"/>
          <w:szCs w:val="20"/>
        </w:rPr>
        <w:t>__</w:t>
      </w:r>
      <w:r w:rsidRPr="00AB5A4D">
        <w:rPr>
          <w:sz w:val="20"/>
          <w:szCs w:val="20"/>
        </w:rPr>
        <w:t xml:space="preserve"> года</w:t>
      </w:r>
    </w:p>
    <w:p w:rsidR="00DD0161" w:rsidRPr="00AB5A4D" w:rsidRDefault="00D5098A" w:rsidP="00DD0161">
      <w:pPr>
        <w:spacing w:before="240"/>
        <w:ind w:left="6095"/>
        <w:rPr>
          <w:kern w:val="36"/>
          <w:sz w:val="20"/>
          <w:szCs w:val="20"/>
        </w:rPr>
      </w:pPr>
      <w:r w:rsidRPr="00AB5A4D">
        <w:rPr>
          <w:kern w:val="36"/>
          <w:sz w:val="20"/>
          <w:szCs w:val="20"/>
        </w:rPr>
        <w:t>Ведущий специалист по закупочной деятельности</w:t>
      </w:r>
    </w:p>
    <w:p w:rsidR="00DD0161" w:rsidRPr="00AB5A4D" w:rsidRDefault="00DD0161" w:rsidP="00DD0161">
      <w:pPr>
        <w:ind w:left="6521" w:hanging="425"/>
        <w:rPr>
          <w:kern w:val="36"/>
          <w:sz w:val="20"/>
          <w:szCs w:val="20"/>
        </w:rPr>
      </w:pPr>
      <w:r w:rsidRPr="00AB5A4D">
        <w:rPr>
          <w:kern w:val="36"/>
          <w:sz w:val="20"/>
          <w:szCs w:val="20"/>
        </w:rPr>
        <w:t>____________________/</w:t>
      </w:r>
      <w:r w:rsidR="00D5098A" w:rsidRPr="00AB5A4D">
        <w:rPr>
          <w:kern w:val="36"/>
          <w:sz w:val="20"/>
          <w:szCs w:val="20"/>
        </w:rPr>
        <w:t>Е.Г. Брендель</w:t>
      </w:r>
      <w:r w:rsidRPr="00AB5A4D">
        <w:rPr>
          <w:kern w:val="36"/>
          <w:sz w:val="20"/>
          <w:szCs w:val="20"/>
        </w:rPr>
        <w:t>/</w:t>
      </w:r>
    </w:p>
    <w:p w:rsidR="0062591A" w:rsidRPr="00AB5A4D" w:rsidRDefault="0062591A" w:rsidP="0062591A">
      <w:pPr>
        <w:rPr>
          <w:sz w:val="22"/>
          <w:szCs w:val="22"/>
        </w:rPr>
      </w:pPr>
    </w:p>
    <w:p w:rsidR="0062591A" w:rsidRPr="00AB5A4D" w:rsidRDefault="0062591A" w:rsidP="0062591A">
      <w:pPr>
        <w:rPr>
          <w:sz w:val="22"/>
          <w:szCs w:val="22"/>
        </w:rPr>
      </w:pPr>
    </w:p>
    <w:p w:rsidR="00676907" w:rsidRPr="00AB5A4D" w:rsidRDefault="00676907" w:rsidP="0062591A">
      <w:pPr>
        <w:rPr>
          <w:sz w:val="22"/>
          <w:szCs w:val="22"/>
        </w:rPr>
      </w:pPr>
    </w:p>
    <w:p w:rsidR="00676907" w:rsidRPr="00AB5A4D" w:rsidRDefault="00676907" w:rsidP="0062591A">
      <w:pPr>
        <w:rPr>
          <w:sz w:val="22"/>
          <w:szCs w:val="22"/>
        </w:rPr>
      </w:pPr>
    </w:p>
    <w:p w:rsidR="00676907" w:rsidRPr="00AB5A4D" w:rsidRDefault="00676907" w:rsidP="0062591A">
      <w:pPr>
        <w:rPr>
          <w:sz w:val="22"/>
          <w:szCs w:val="22"/>
        </w:rPr>
      </w:pPr>
    </w:p>
    <w:p w:rsidR="0062591A" w:rsidRPr="00AB5A4D" w:rsidRDefault="00201FE1" w:rsidP="0062591A">
      <w:pPr>
        <w:jc w:val="center"/>
        <w:rPr>
          <w:b/>
        </w:rPr>
      </w:pPr>
      <w:r w:rsidRPr="00AB5A4D">
        <w:rPr>
          <w:b/>
        </w:rPr>
        <w:t>ЗАКУПОЧНАЯ ДОКУМЕНТАЦИЯ</w:t>
      </w:r>
    </w:p>
    <w:p w:rsidR="008553F4" w:rsidRPr="00AB5A4D" w:rsidRDefault="008553F4" w:rsidP="008553F4">
      <w:pPr>
        <w:jc w:val="center"/>
        <w:rPr>
          <w:b/>
        </w:rPr>
      </w:pPr>
      <w:r w:rsidRPr="00AB5A4D">
        <w:rPr>
          <w:b/>
        </w:rPr>
        <w:t xml:space="preserve">по открытому </w:t>
      </w:r>
      <w:r w:rsidR="004718AC" w:rsidRPr="00AB5A4D">
        <w:rPr>
          <w:b/>
        </w:rPr>
        <w:t>запросу предложений</w:t>
      </w:r>
      <w:r w:rsidR="00A54513" w:rsidRPr="00AB5A4D">
        <w:rPr>
          <w:b/>
        </w:rPr>
        <w:t xml:space="preserve"> в электронной форме</w:t>
      </w:r>
    </w:p>
    <w:p w:rsidR="008553F4" w:rsidRPr="00AB5A4D" w:rsidRDefault="008553F4" w:rsidP="008553F4">
      <w:pPr>
        <w:jc w:val="center"/>
        <w:rPr>
          <w:b/>
        </w:rPr>
      </w:pPr>
      <w:r w:rsidRPr="00AB5A4D">
        <w:rPr>
          <w:b/>
        </w:rPr>
        <w:t xml:space="preserve">на право заключения договора на </w:t>
      </w:r>
      <w:r w:rsidR="00A73F21" w:rsidRPr="00AB5A4D">
        <w:rPr>
          <w:b/>
        </w:rPr>
        <w:t>поставку товара</w:t>
      </w:r>
      <w:r w:rsidRPr="00AB5A4D">
        <w:rPr>
          <w:b/>
        </w:rPr>
        <w:t xml:space="preserve"> </w:t>
      </w:r>
      <w:proofErr w:type="gramStart"/>
      <w:r w:rsidRPr="00AB5A4D">
        <w:rPr>
          <w:b/>
        </w:rPr>
        <w:t>по</w:t>
      </w:r>
      <w:proofErr w:type="gramEnd"/>
      <w:r w:rsidRPr="00AB5A4D">
        <w:rPr>
          <w:b/>
        </w:rPr>
        <w:t>:</w:t>
      </w:r>
    </w:p>
    <w:p w:rsidR="008553F4" w:rsidRPr="00AB5A4D" w:rsidRDefault="008553F4" w:rsidP="008553F4">
      <w:pPr>
        <w:jc w:val="both"/>
      </w:pPr>
      <w:r w:rsidRPr="00AB5A4D">
        <w:rPr>
          <w:b/>
        </w:rPr>
        <w:t xml:space="preserve">Лот 1: </w:t>
      </w:r>
      <w:r w:rsidR="00E313AD" w:rsidRPr="00E313AD">
        <w:t>приобретение лицензий на программное обеспечение баз данных (</w:t>
      </w:r>
      <w:proofErr w:type="spellStart"/>
      <w:r w:rsidR="00E313AD" w:rsidRPr="00E313AD">
        <w:t>Oracle</w:t>
      </w:r>
      <w:proofErr w:type="spellEnd"/>
      <w:r w:rsidR="00E313AD" w:rsidRPr="00E313AD">
        <w:t>)</w:t>
      </w:r>
    </w:p>
    <w:p w:rsidR="008553F4" w:rsidRPr="00AB5A4D" w:rsidRDefault="00875DEA" w:rsidP="008553F4">
      <w:pPr>
        <w:pStyle w:val="a0"/>
        <w:numPr>
          <w:ilvl w:val="0"/>
          <w:numId w:val="0"/>
        </w:numPr>
        <w:spacing w:before="240"/>
        <w:jc w:val="center"/>
        <w:rPr>
          <w:sz w:val="24"/>
        </w:rPr>
      </w:pPr>
      <w:r w:rsidRPr="00AB5A4D">
        <w:rPr>
          <w:sz w:val="24"/>
        </w:rPr>
        <w:t>д</w:t>
      </w:r>
      <w:r w:rsidR="008553F4" w:rsidRPr="00AB5A4D">
        <w:rPr>
          <w:sz w:val="24"/>
        </w:rPr>
        <w:t>ля</w:t>
      </w:r>
      <w:r w:rsidRPr="00AB5A4D">
        <w:rPr>
          <w:sz w:val="24"/>
        </w:rPr>
        <w:t xml:space="preserve"> </w:t>
      </w:r>
      <w:r w:rsidR="008553F4" w:rsidRPr="00AB5A4D">
        <w:rPr>
          <w:sz w:val="24"/>
        </w:rPr>
        <w:t xml:space="preserve">нужд </w:t>
      </w:r>
      <w:r w:rsidR="00D5098A" w:rsidRPr="00AB5A4D">
        <w:rPr>
          <w:sz w:val="24"/>
        </w:rPr>
        <w:t>ОАО «Томскэнергосбыт</w:t>
      </w:r>
    </w:p>
    <w:p w:rsidR="008553F4" w:rsidRPr="00AB5A4D" w:rsidRDefault="008553F4" w:rsidP="008553F4">
      <w:pPr>
        <w:jc w:val="center"/>
        <w:rPr>
          <w:b/>
        </w:rPr>
      </w:pPr>
      <w:r w:rsidRPr="00AB5A4D">
        <w:rPr>
          <w:b/>
        </w:rPr>
        <w:t xml:space="preserve">ТОМ </w:t>
      </w:r>
      <w:r w:rsidRPr="00AB5A4D">
        <w:rPr>
          <w:b/>
          <w:lang w:val="en-US"/>
        </w:rPr>
        <w:t>I</w:t>
      </w:r>
      <w:r w:rsidR="00875DEA" w:rsidRPr="00AB5A4D">
        <w:rPr>
          <w:b/>
          <w:lang w:val="en-US"/>
        </w:rPr>
        <w:t>I</w:t>
      </w:r>
    </w:p>
    <w:p w:rsidR="00603A9A" w:rsidRPr="00AB5A4D" w:rsidRDefault="00603A9A" w:rsidP="008553F4">
      <w:pPr>
        <w:jc w:val="center"/>
        <w:rPr>
          <w:b/>
          <w:u w:val="single"/>
        </w:rPr>
      </w:pPr>
      <w:r w:rsidRPr="00AB5A4D">
        <w:rPr>
          <w:b/>
          <w:u w:val="single"/>
        </w:rPr>
        <w:t>СПЕЦИАЛЬНАЯ ЧАСТЬ</w:t>
      </w:r>
    </w:p>
    <w:p w:rsidR="00603A9A" w:rsidRPr="00AB5A4D" w:rsidRDefault="00603A9A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831A0E" w:rsidRPr="00AB5A4D" w:rsidRDefault="00831A0E" w:rsidP="00603A9A">
      <w:pPr>
        <w:jc w:val="center"/>
      </w:pPr>
    </w:p>
    <w:p w:rsidR="00603A9A" w:rsidRPr="00AB5A4D" w:rsidRDefault="00603A9A" w:rsidP="00603A9A">
      <w:pPr>
        <w:jc w:val="center"/>
        <w:rPr>
          <w:sz w:val="22"/>
          <w:szCs w:val="22"/>
        </w:rPr>
      </w:pPr>
    </w:p>
    <w:p w:rsidR="00603A9A" w:rsidRPr="00AB5A4D" w:rsidRDefault="00D5098A" w:rsidP="00603A9A">
      <w:pPr>
        <w:jc w:val="center"/>
        <w:rPr>
          <w:sz w:val="20"/>
          <w:szCs w:val="20"/>
        </w:rPr>
      </w:pPr>
      <w:r w:rsidRPr="00AB5A4D">
        <w:rPr>
          <w:sz w:val="20"/>
          <w:szCs w:val="20"/>
        </w:rPr>
        <w:t>Томск</w:t>
      </w:r>
    </w:p>
    <w:p w:rsidR="00603A9A" w:rsidRPr="00AB5A4D" w:rsidRDefault="003B4C69" w:rsidP="00603A9A">
      <w:pPr>
        <w:jc w:val="center"/>
        <w:rPr>
          <w:sz w:val="20"/>
          <w:szCs w:val="20"/>
        </w:rPr>
      </w:pPr>
      <w:r w:rsidRPr="00AB5A4D">
        <w:rPr>
          <w:sz w:val="20"/>
          <w:szCs w:val="20"/>
        </w:rPr>
        <w:t>20</w:t>
      </w:r>
      <w:r w:rsidR="00D5098A" w:rsidRPr="00AB5A4D">
        <w:rPr>
          <w:sz w:val="20"/>
          <w:szCs w:val="20"/>
        </w:rPr>
        <w:t>14</w:t>
      </w:r>
      <w:r w:rsidR="003B49B6" w:rsidRPr="00AB5A4D">
        <w:rPr>
          <w:sz w:val="20"/>
          <w:szCs w:val="20"/>
        </w:rPr>
        <w:t> г.</w:t>
      </w:r>
    </w:p>
    <w:bookmarkEnd w:id="2"/>
    <w:bookmarkEnd w:id="3"/>
    <w:bookmarkEnd w:id="4"/>
    <w:bookmarkEnd w:id="5"/>
    <w:bookmarkEnd w:id="6"/>
    <w:bookmarkEnd w:id="7"/>
    <w:p w:rsidR="00603A9A" w:rsidRPr="00AB5A4D" w:rsidRDefault="00603A9A" w:rsidP="00603A9A">
      <w:pPr>
        <w:pStyle w:val="Style1"/>
        <w:widowControl/>
        <w:tabs>
          <w:tab w:val="left" w:leader="dot" w:pos="9374"/>
        </w:tabs>
        <w:spacing w:line="317" w:lineRule="exact"/>
        <w:ind w:left="410"/>
        <w:jc w:val="left"/>
        <w:rPr>
          <w:rStyle w:val="FontStyle128"/>
          <w:color w:val="auto"/>
        </w:rPr>
        <w:sectPr w:rsidR="00603A9A" w:rsidRPr="00AB5A4D" w:rsidSect="00D5098A">
          <w:headerReference w:type="default" r:id="rId10"/>
          <w:footerReference w:type="default" r:id="rId11"/>
          <w:pgSz w:w="11905" w:h="16837"/>
          <w:pgMar w:top="567" w:right="652" w:bottom="624" w:left="1423" w:header="720" w:footer="720" w:gutter="0"/>
          <w:cols w:space="60"/>
          <w:noEndnote/>
          <w:titlePg/>
        </w:sectPr>
      </w:pPr>
    </w:p>
    <w:p w:rsidR="00D05273" w:rsidRPr="00AB5A4D" w:rsidRDefault="00D05273" w:rsidP="00580D6F">
      <w:pPr>
        <w:pStyle w:val="Style12"/>
        <w:widowControl/>
        <w:tabs>
          <w:tab w:val="left" w:leader="underscore" w:pos="9864"/>
        </w:tabs>
        <w:spacing w:line="324" w:lineRule="exact"/>
        <w:ind w:left="851" w:firstLine="0"/>
        <w:rPr>
          <w:rStyle w:val="FontStyle128"/>
          <w:color w:val="auto"/>
          <w:sz w:val="24"/>
          <w:szCs w:val="24"/>
        </w:rPr>
      </w:pPr>
      <w:r w:rsidRPr="00AB5A4D">
        <w:rPr>
          <w:rStyle w:val="FontStyle128"/>
          <w:color w:val="auto"/>
          <w:sz w:val="24"/>
          <w:szCs w:val="24"/>
        </w:rPr>
        <w:lastRenderedPageBreak/>
        <w:t xml:space="preserve">Следующие условия проведения </w:t>
      </w:r>
      <w:r w:rsidR="00F870AD" w:rsidRPr="00AB5A4D">
        <w:rPr>
          <w:rStyle w:val="FontStyle128"/>
          <w:color w:val="auto"/>
          <w:sz w:val="24"/>
          <w:szCs w:val="24"/>
        </w:rPr>
        <w:t>запроса предложений</w:t>
      </w:r>
      <w:r w:rsidR="00875DEA" w:rsidRPr="00AB5A4D">
        <w:rPr>
          <w:rStyle w:val="FontStyle128"/>
          <w:color w:val="auto"/>
          <w:sz w:val="24"/>
          <w:szCs w:val="24"/>
        </w:rPr>
        <w:t xml:space="preserve"> являются неотъемлемой частью </w:t>
      </w:r>
      <w:r w:rsidRPr="00AB5A4D">
        <w:rPr>
          <w:rStyle w:val="FontStyle128"/>
          <w:color w:val="auto"/>
          <w:sz w:val="24"/>
          <w:szCs w:val="24"/>
        </w:rPr>
        <w:t xml:space="preserve">настоящей </w:t>
      </w:r>
      <w:r w:rsidR="00F870AD" w:rsidRPr="00AB5A4D">
        <w:rPr>
          <w:rStyle w:val="FontStyle128"/>
          <w:color w:val="auto"/>
          <w:sz w:val="24"/>
          <w:szCs w:val="24"/>
        </w:rPr>
        <w:t>Закупочной документации</w:t>
      </w:r>
      <w:r w:rsidRPr="00AB5A4D">
        <w:rPr>
          <w:rStyle w:val="FontStyle128"/>
          <w:color w:val="auto"/>
          <w:sz w:val="24"/>
          <w:szCs w:val="24"/>
        </w:rPr>
        <w:t>, уточняют и дополняют положения</w:t>
      </w:r>
      <w:r w:rsidR="00875DEA" w:rsidRPr="00AB5A4D">
        <w:rPr>
          <w:rStyle w:val="FontStyle128"/>
          <w:color w:val="auto"/>
          <w:sz w:val="24"/>
          <w:szCs w:val="24"/>
        </w:rPr>
        <w:t xml:space="preserve"> разделов Тома </w:t>
      </w:r>
      <w:r w:rsidR="00875DEA" w:rsidRPr="00AB5A4D">
        <w:rPr>
          <w:rStyle w:val="FontStyle128"/>
          <w:color w:val="auto"/>
          <w:sz w:val="24"/>
          <w:szCs w:val="24"/>
          <w:lang w:val="en-US"/>
        </w:rPr>
        <w:t>I</w:t>
      </w:r>
      <w:r w:rsidRPr="00AB5A4D">
        <w:rPr>
          <w:rStyle w:val="FontStyle128"/>
          <w:color w:val="auto"/>
          <w:sz w:val="24"/>
          <w:szCs w:val="24"/>
        </w:rPr>
        <w:t xml:space="preserve"> </w:t>
      </w:r>
      <w:r w:rsidR="00F870AD" w:rsidRPr="00AB5A4D">
        <w:rPr>
          <w:rStyle w:val="FontStyle128"/>
          <w:color w:val="auto"/>
          <w:sz w:val="24"/>
          <w:szCs w:val="24"/>
        </w:rPr>
        <w:t>Закупочной документации</w:t>
      </w:r>
      <w:r w:rsidRPr="00AB5A4D">
        <w:rPr>
          <w:rStyle w:val="FontStyle128"/>
          <w:color w:val="auto"/>
          <w:sz w:val="24"/>
          <w:szCs w:val="24"/>
        </w:rPr>
        <w:t>.</w:t>
      </w:r>
    </w:p>
    <w:p w:rsidR="00350363" w:rsidRPr="00AB5A4D" w:rsidRDefault="00350363" w:rsidP="00580D6F">
      <w:pPr>
        <w:pStyle w:val="af0"/>
        <w:numPr>
          <w:ilvl w:val="0"/>
          <w:numId w:val="9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AB5A4D">
        <w:rPr>
          <w:b/>
        </w:rPr>
        <w:t xml:space="preserve">ИНФОРМАЦИОННАЯ КАРТА 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F870AD" w:rsidRPr="00AB5A4D">
        <w:rPr>
          <w:b/>
        </w:rPr>
        <w:t xml:space="preserve">ЗАПРОСА ПРЕДЛОЖЕНИЙ </w:t>
      </w:r>
    </w:p>
    <w:tbl>
      <w:tblPr>
        <w:tblStyle w:val="af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889"/>
        <w:gridCol w:w="5609"/>
      </w:tblGrid>
      <w:tr w:rsidR="004658B2" w:rsidRPr="00AB5A4D" w:rsidTr="00831A0E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658B2" w:rsidRPr="00AB5A4D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AB5A4D">
              <w:rPr>
                <w:rStyle w:val="FontStyle128"/>
                <w:color w:val="auto"/>
                <w:sz w:val="24"/>
                <w:szCs w:val="24"/>
              </w:rPr>
              <w:t>п</w:t>
            </w:r>
            <w:proofErr w:type="gramEnd"/>
            <w:r w:rsidRPr="00AB5A4D">
              <w:rPr>
                <w:rStyle w:val="FontStyle128"/>
                <w:color w:val="auto"/>
                <w:sz w:val="24"/>
                <w:szCs w:val="24"/>
              </w:rPr>
              <w:t>/п</w:t>
            </w:r>
          </w:p>
        </w:tc>
        <w:tc>
          <w:tcPr>
            <w:tcW w:w="3889" w:type="dxa"/>
            <w:shd w:val="clear" w:color="auto" w:fill="D9D9D9" w:themeFill="background1" w:themeFillShade="D9"/>
            <w:vAlign w:val="center"/>
          </w:tcPr>
          <w:p w:rsidR="004658B2" w:rsidRPr="00AB5A4D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5609" w:type="dxa"/>
            <w:shd w:val="clear" w:color="auto" w:fill="D9D9D9" w:themeFill="background1" w:themeFillShade="D9"/>
            <w:vAlign w:val="center"/>
          </w:tcPr>
          <w:p w:rsidR="004658B2" w:rsidRPr="00AB5A4D" w:rsidRDefault="004658B2" w:rsidP="00875DE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Содержание</w:t>
            </w:r>
          </w:p>
        </w:tc>
      </w:tr>
      <w:tr w:rsidR="004658B2" w:rsidRPr="00AB5A4D" w:rsidTr="00831A0E">
        <w:tc>
          <w:tcPr>
            <w:tcW w:w="567" w:type="dxa"/>
            <w:shd w:val="clear" w:color="auto" w:fill="D9D9D9" w:themeFill="background1" w:themeFillShade="D9"/>
          </w:tcPr>
          <w:p w:rsidR="004658B2" w:rsidRPr="00AB5A4D" w:rsidRDefault="004658B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color w:val="auto"/>
                <w:sz w:val="24"/>
                <w:szCs w:val="24"/>
                <w:lang w:val="en-US"/>
              </w:rPr>
            </w:pPr>
            <w:r w:rsidRPr="00AB5A4D">
              <w:rPr>
                <w:rStyle w:val="FontStyle128"/>
                <w:i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3889" w:type="dxa"/>
            <w:shd w:val="clear" w:color="auto" w:fill="D9D9D9" w:themeFill="background1" w:themeFillShade="D9"/>
          </w:tcPr>
          <w:p w:rsidR="004658B2" w:rsidRPr="00F92422" w:rsidRDefault="00F9242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color w:val="auto"/>
                <w:sz w:val="24"/>
                <w:szCs w:val="24"/>
              </w:rPr>
            </w:pPr>
            <w:r>
              <w:rPr>
                <w:rStyle w:val="FontStyle128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5609" w:type="dxa"/>
            <w:shd w:val="clear" w:color="auto" w:fill="D9D9D9" w:themeFill="background1" w:themeFillShade="D9"/>
          </w:tcPr>
          <w:p w:rsidR="004658B2" w:rsidRPr="00F92422" w:rsidRDefault="00F92422" w:rsidP="00D31F7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center"/>
              <w:rPr>
                <w:rStyle w:val="FontStyle128"/>
                <w:i/>
                <w:color w:val="auto"/>
                <w:sz w:val="24"/>
                <w:szCs w:val="24"/>
              </w:rPr>
            </w:pPr>
            <w:r>
              <w:rPr>
                <w:rStyle w:val="FontStyle128"/>
                <w:i/>
                <w:color w:val="auto"/>
                <w:sz w:val="24"/>
                <w:szCs w:val="24"/>
              </w:rPr>
              <w:t>3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Способ закупки</w:t>
            </w:r>
          </w:p>
        </w:tc>
        <w:tc>
          <w:tcPr>
            <w:tcW w:w="5609" w:type="dxa"/>
          </w:tcPr>
          <w:p w:rsidR="004658B2" w:rsidRPr="00AB5A4D" w:rsidRDefault="004658B2" w:rsidP="00F870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Открытый </w:t>
            </w:r>
            <w:r w:rsidR="00F870AD" w:rsidRPr="00AB5A4D">
              <w:rPr>
                <w:rStyle w:val="FontStyle128"/>
                <w:color w:val="auto"/>
                <w:sz w:val="24"/>
                <w:szCs w:val="24"/>
              </w:rPr>
              <w:t>запрос предложений</w:t>
            </w:r>
            <w:r w:rsidR="00A54513" w:rsidRPr="00AB5A4D">
              <w:rPr>
                <w:rStyle w:val="FontStyle128"/>
                <w:color w:val="auto"/>
                <w:sz w:val="24"/>
                <w:szCs w:val="24"/>
              </w:rPr>
              <w:t xml:space="preserve"> в электронной форме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177DE9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Нормативный документ, в соответствии с которым проводится закупка</w:t>
            </w:r>
          </w:p>
        </w:tc>
        <w:tc>
          <w:tcPr>
            <w:tcW w:w="5609" w:type="dxa"/>
          </w:tcPr>
          <w:p w:rsidR="004658B2" w:rsidRPr="00AB5A4D" w:rsidRDefault="004658B2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Положение о порядке проведения закупок товаров, работ, услуг для нужд </w:t>
            </w:r>
            <w:r w:rsidR="00D5098A" w:rsidRPr="00AB5A4D">
              <w:t>ОАО «Томскэнергосбыт»</w:t>
            </w: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, утвержденное решением Совета директоров </w:t>
            </w:r>
            <w:r w:rsidR="00D5098A" w:rsidRPr="00AB5A4D">
              <w:t>№ 136 от 07.04.2014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Информационное обеспечение проведения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A54513" w:rsidRPr="00AB5A4D" w:rsidRDefault="00A54513" w:rsidP="00A5451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Электронная торговая площадка:</w:t>
            </w:r>
            <w:r w:rsidRPr="00AB5A4D">
              <w:t xml:space="preserve"> </w:t>
            </w:r>
            <w:r w:rsidR="00D5098A" w:rsidRPr="00AB5A4D">
              <w:rPr>
                <w:lang w:val="en-US"/>
              </w:rPr>
              <w:t>B</w:t>
            </w:r>
            <w:r w:rsidR="00D5098A" w:rsidRPr="00AB5A4D">
              <w:t>2</w:t>
            </w:r>
            <w:r w:rsidR="00D5098A" w:rsidRPr="00AB5A4D">
              <w:rPr>
                <w:lang w:val="en-US"/>
              </w:rPr>
              <w:t>B</w:t>
            </w:r>
            <w:r w:rsidR="00D5098A" w:rsidRPr="00AB5A4D">
              <w:t>-</w:t>
            </w:r>
            <w:r w:rsidR="00D5098A" w:rsidRPr="00AB5A4D">
              <w:rPr>
                <w:lang w:val="en-US"/>
              </w:rPr>
              <w:t>CENTER</w:t>
            </w:r>
          </w:p>
          <w:p w:rsidR="004658B2" w:rsidRPr="00AB5A4D" w:rsidRDefault="00A54513" w:rsidP="00A5451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Интернет-сайт: </w:t>
            </w:r>
            <w:hyperlink r:id="rId12" w:history="1"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http</w:t>
              </w:r>
              <w:r w:rsidR="00D5098A" w:rsidRPr="00AB5A4D">
                <w:rPr>
                  <w:rFonts w:eastAsia="MS Mincho"/>
                  <w:u w:val="single"/>
                  <w:lang w:eastAsia="ja-JP"/>
                </w:rPr>
                <w:t>://</w:t>
              </w:r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www</w:t>
              </w:r>
              <w:r w:rsidR="00D5098A" w:rsidRPr="00AB5A4D">
                <w:rPr>
                  <w:rFonts w:eastAsia="MS Mincho"/>
                  <w:u w:val="single"/>
                  <w:lang w:eastAsia="ja-JP"/>
                </w:rPr>
                <w:t>.</w:t>
              </w:r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b</w:t>
              </w:r>
              <w:r w:rsidR="00D5098A" w:rsidRPr="00AB5A4D">
                <w:rPr>
                  <w:rFonts w:eastAsia="MS Mincho"/>
                  <w:u w:val="single"/>
                  <w:lang w:eastAsia="ja-JP"/>
                </w:rPr>
                <w:t>2</w:t>
              </w:r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b</w:t>
              </w:r>
              <w:r w:rsidR="00D5098A" w:rsidRPr="00AB5A4D">
                <w:rPr>
                  <w:rFonts w:eastAsia="MS Mincho"/>
                  <w:u w:val="single"/>
                  <w:lang w:eastAsia="ja-JP"/>
                </w:rPr>
                <w:t>-</w:t>
              </w:r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center</w:t>
              </w:r>
              <w:r w:rsidR="00D5098A" w:rsidRPr="00AB5A4D">
                <w:rPr>
                  <w:rFonts w:eastAsia="MS Mincho"/>
                  <w:u w:val="single"/>
                  <w:lang w:eastAsia="ja-JP"/>
                </w:rPr>
                <w:t>.</w:t>
              </w:r>
              <w:r w:rsidR="00D5098A" w:rsidRPr="00AB5A4D">
                <w:rPr>
                  <w:rFonts w:eastAsia="MS Mincho"/>
                  <w:u w:val="single"/>
                  <w:lang w:val="en-US" w:eastAsia="ja-JP"/>
                </w:rPr>
                <w:t>ru</w:t>
              </w:r>
            </w:hyperlink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Дата размещения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уведомления о проведении запроса предложений</w:t>
            </w:r>
          </w:p>
        </w:tc>
        <w:tc>
          <w:tcPr>
            <w:tcW w:w="5609" w:type="dxa"/>
          </w:tcPr>
          <w:p w:rsidR="004658B2" w:rsidRPr="00AB5A4D" w:rsidRDefault="004658B2" w:rsidP="00E313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>«</w:t>
            </w:r>
            <w:r w:rsidR="00E313AD">
              <w:t>07</w:t>
            </w:r>
            <w:r w:rsidRPr="00AB5A4D">
              <w:t>»</w:t>
            </w:r>
            <w:r w:rsidR="00E313AD">
              <w:t xml:space="preserve"> ма</w:t>
            </w:r>
            <w:r w:rsidR="00D5098A" w:rsidRPr="00AB5A4D">
              <w:t>я</w:t>
            </w:r>
            <w:r w:rsidRPr="00AB5A4D">
              <w:t> 20</w:t>
            </w:r>
            <w:r w:rsidR="00D5098A" w:rsidRPr="00AB5A4D">
              <w:t>14</w:t>
            </w:r>
            <w:r w:rsidRPr="00AB5A4D">
              <w:t> г.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Отказ от проведения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AB5A4D" w:rsidRDefault="00201FE1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в соответствии с п. 14.9.1 Положения о порядке проведения закупок товаров, работ, 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Заказчик</w:t>
            </w:r>
          </w:p>
        </w:tc>
        <w:tc>
          <w:tcPr>
            <w:tcW w:w="5609" w:type="dxa"/>
          </w:tcPr>
          <w:p w:rsidR="004658B2" w:rsidRPr="00AB5A4D" w:rsidRDefault="00D5098A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</w:t>
            </w:r>
            <w:r w:rsidR="00D5098A" w:rsidRPr="00AB5A4D">
              <w:rPr>
                <w:rStyle w:val="FontStyle128"/>
                <w:color w:val="auto"/>
                <w:sz w:val="24"/>
                <w:szCs w:val="24"/>
              </w:rPr>
              <w:t xml:space="preserve"> 634034, Россия, г. Томск, ул. Котовского, д. 19</w:t>
            </w:r>
          </w:p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</w:t>
            </w:r>
            <w:r w:rsidR="00D5098A" w:rsidRPr="00AB5A4D">
              <w:rPr>
                <w:rStyle w:val="FontStyle128"/>
                <w:color w:val="auto"/>
                <w:sz w:val="24"/>
                <w:szCs w:val="24"/>
              </w:rPr>
              <w:t xml:space="preserve"> 634034, Россия, г. Томск, ул. Котовского, д. 19</w:t>
            </w:r>
          </w:p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Контактный телефон:</w:t>
            </w:r>
            <w:r w:rsidR="00D5098A" w:rsidRPr="00AB5A4D">
              <w:rPr>
                <w:rStyle w:val="FontStyle128"/>
                <w:color w:val="auto"/>
                <w:sz w:val="24"/>
                <w:szCs w:val="24"/>
              </w:rPr>
              <w:t xml:space="preserve"> +7 (3822) 48-47-18</w:t>
            </w:r>
          </w:p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Адрес электронной почты:</w:t>
            </w:r>
            <w:r w:rsidR="00D5098A" w:rsidRPr="00AB5A4D">
              <w:rPr>
                <w:rStyle w:val="FontStyle128"/>
                <w:color w:val="auto"/>
                <w:sz w:val="24"/>
                <w:szCs w:val="24"/>
              </w:rPr>
              <w:t xml:space="preserve"> brendel@ensb.tomsk.ru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Организатор</w:t>
            </w:r>
          </w:p>
        </w:tc>
        <w:tc>
          <w:tcPr>
            <w:tcW w:w="5609" w:type="dxa"/>
          </w:tcPr>
          <w:p w:rsidR="00D5098A" w:rsidRPr="00AB5A4D" w:rsidRDefault="00D5098A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t>ОАО «Томскэнергосбыт»</w:t>
            </w:r>
          </w:p>
          <w:p w:rsidR="00D5098A" w:rsidRPr="00AB5A4D" w:rsidRDefault="00D5098A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нахождения: 634034, Россия, г. Томск, ул. Котовского, д. 19</w:t>
            </w:r>
          </w:p>
          <w:p w:rsidR="004658B2" w:rsidRPr="00AB5A4D" w:rsidRDefault="00D5098A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Почтовый адрес: 634034, Россия, г. Томск, ул. Котовского, д. 19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Предмет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AB5A4D" w:rsidRDefault="004658B2" w:rsidP="0089423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Право заключения договора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Предмет договора</w:t>
            </w:r>
          </w:p>
        </w:tc>
        <w:tc>
          <w:tcPr>
            <w:tcW w:w="560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Лот 1:</w:t>
            </w:r>
            <w:r w:rsidRPr="00AB5A4D">
              <w:t xml:space="preserve"> </w:t>
            </w:r>
            <w:r w:rsidR="00F92422">
              <w:rPr>
                <w:snapToGrid w:val="0"/>
              </w:rPr>
              <w:t>приобретение лицензий на программное обеспечение баз данных (</w:t>
            </w:r>
            <w:proofErr w:type="spellStart"/>
            <w:r w:rsidR="00F92422">
              <w:rPr>
                <w:snapToGrid w:val="0"/>
              </w:rPr>
              <w:t>Oracle</w:t>
            </w:r>
            <w:proofErr w:type="spellEnd"/>
            <w:r w:rsidR="00F92422">
              <w:rPr>
                <w:snapToGrid w:val="0"/>
              </w:rPr>
              <w:t>)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A73F2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Объем поставляемого товара</w:t>
            </w:r>
          </w:p>
        </w:tc>
        <w:tc>
          <w:tcPr>
            <w:tcW w:w="5609" w:type="dxa"/>
          </w:tcPr>
          <w:p w:rsidR="004658B2" w:rsidRPr="006352D2" w:rsidRDefault="004658B2" w:rsidP="0089423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6352D2">
              <w:t xml:space="preserve">Лот 1: в соответствии с разделом 2 «Техническая часть» </w:t>
            </w:r>
            <w:proofErr w:type="gramStart"/>
            <w:r w:rsidRPr="006352D2">
              <w:t>настоящей</w:t>
            </w:r>
            <w:proofErr w:type="gramEnd"/>
            <w:r w:rsidRPr="006352D2">
              <w:t xml:space="preserve"> </w:t>
            </w:r>
            <w:r w:rsidR="00353660" w:rsidRPr="006352D2">
              <w:t>З</w:t>
            </w:r>
            <w:r w:rsidRPr="006352D2">
              <w:t>Д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A73F2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Сроки поставки товара</w:t>
            </w:r>
          </w:p>
        </w:tc>
        <w:tc>
          <w:tcPr>
            <w:tcW w:w="5609" w:type="dxa"/>
          </w:tcPr>
          <w:p w:rsidR="004658B2" w:rsidRPr="006352D2" w:rsidRDefault="00E313AD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>
              <w:t>сентябрь</w:t>
            </w:r>
            <w:r w:rsidR="00D5098A" w:rsidRPr="00AB5A4D">
              <w:t xml:space="preserve"> 2014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A73F2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Место поставки товара</w:t>
            </w:r>
          </w:p>
        </w:tc>
        <w:tc>
          <w:tcPr>
            <w:tcW w:w="5609" w:type="dxa"/>
          </w:tcPr>
          <w:p w:rsidR="004658B2" w:rsidRPr="00AB5A4D" w:rsidRDefault="00353660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Лот 1</w:t>
            </w:r>
            <w:r w:rsidRPr="006352D2">
              <w:t xml:space="preserve">: в соответствии с разделом 2 «Техническая часть» </w:t>
            </w:r>
            <w:proofErr w:type="gramStart"/>
            <w:r w:rsidRPr="006352D2">
              <w:t>настоящей</w:t>
            </w:r>
            <w:proofErr w:type="gramEnd"/>
            <w:r w:rsidRPr="006352D2">
              <w:t xml:space="preserve"> ЗД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Условия оплаты</w:t>
            </w:r>
          </w:p>
        </w:tc>
        <w:tc>
          <w:tcPr>
            <w:tcW w:w="5609" w:type="dxa"/>
          </w:tcPr>
          <w:p w:rsidR="004658B2" w:rsidRPr="00AB5A4D" w:rsidRDefault="004658B2" w:rsidP="00751914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Форма оплаты: </w:t>
            </w:r>
            <w:r w:rsidRPr="00AB5A4D">
              <w:t>Безналичный расчет</w:t>
            </w:r>
          </w:p>
          <w:p w:rsidR="004658B2" w:rsidRPr="00AB5A4D" w:rsidRDefault="004658B2" w:rsidP="00D5098A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Условия оплаты: </w:t>
            </w:r>
            <w:r w:rsidR="00D5098A" w:rsidRPr="00AB5A4D">
              <w:t>А</w:t>
            </w:r>
            <w:r w:rsidRPr="00AB5A4D">
              <w:t>ванс не предусмотрен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Сведения о начальной (предельной) цене договора (лота)</w:t>
            </w:r>
          </w:p>
        </w:tc>
        <w:tc>
          <w:tcPr>
            <w:tcW w:w="5609" w:type="dxa"/>
          </w:tcPr>
          <w:p w:rsidR="004658B2" w:rsidRPr="00AB5A4D" w:rsidRDefault="004658B2" w:rsidP="00E313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Лот 1: </w:t>
            </w:r>
            <w:r w:rsidR="00E313AD">
              <w:rPr>
                <w:rStyle w:val="FontStyle128"/>
                <w:color w:val="auto"/>
                <w:sz w:val="24"/>
                <w:szCs w:val="24"/>
              </w:rPr>
              <w:t>947 100</w:t>
            </w:r>
            <w:r w:rsidR="000A1173">
              <w:rPr>
                <w:rStyle w:val="FontStyle128"/>
                <w:color w:val="auto"/>
                <w:sz w:val="24"/>
                <w:szCs w:val="24"/>
              </w:rPr>
              <w:t>,00</w:t>
            </w:r>
            <w:r w:rsidR="00C301C1" w:rsidRPr="00AB5A4D">
              <w:rPr>
                <w:rStyle w:val="FontStyle128"/>
                <w:color w:val="auto"/>
                <w:sz w:val="24"/>
                <w:szCs w:val="24"/>
              </w:rPr>
              <w:t xml:space="preserve"> </w:t>
            </w:r>
            <w:r w:rsidRPr="00AB5A4D">
              <w:t>руб. без НДС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Требования, предъявляемые к участникам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 xml:space="preserve">в соответствии с разделом 4 «Общая часть» </w:t>
            </w:r>
            <w:r w:rsidR="00353660" w:rsidRPr="00AB5A4D">
              <w:t>З</w:t>
            </w:r>
            <w:r w:rsidRPr="00AB5A4D">
              <w:t>Д (Том </w:t>
            </w:r>
            <w:r w:rsidRPr="00AB5A4D">
              <w:rPr>
                <w:lang w:val="en-US"/>
              </w:rPr>
              <w:t>I</w:t>
            </w:r>
            <w:r w:rsidRPr="00AB5A4D">
              <w:t>)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A73F2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Требования, предъявляемые к поставляемым товарам </w:t>
            </w:r>
          </w:p>
        </w:tc>
        <w:tc>
          <w:tcPr>
            <w:tcW w:w="5609" w:type="dxa"/>
          </w:tcPr>
          <w:p w:rsidR="004658B2" w:rsidRPr="00AB5A4D" w:rsidRDefault="00201FE1" w:rsidP="00201F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>в соответствии с разделом 2</w:t>
            </w:r>
            <w:r w:rsidR="004658B2" w:rsidRPr="00AB5A4D">
              <w:t xml:space="preserve"> «</w:t>
            </w:r>
            <w:r w:rsidRPr="00AB5A4D">
              <w:t>Специальная</w:t>
            </w:r>
            <w:r w:rsidR="004658B2" w:rsidRPr="00AB5A4D">
              <w:t xml:space="preserve"> часть» </w:t>
            </w:r>
            <w:r w:rsidR="00353660" w:rsidRPr="00AB5A4D">
              <w:t>З</w:t>
            </w:r>
            <w:r w:rsidR="004658B2" w:rsidRPr="00AB5A4D">
              <w:t>Д (Том </w:t>
            </w:r>
            <w:r w:rsidRPr="00AB5A4D">
              <w:rPr>
                <w:lang w:val="en-US"/>
              </w:rPr>
              <w:t>I</w:t>
            </w:r>
            <w:r w:rsidR="004658B2" w:rsidRPr="00AB5A4D">
              <w:rPr>
                <w:lang w:val="en-US"/>
              </w:rPr>
              <w:t>I</w:t>
            </w:r>
            <w:r w:rsidR="004658B2" w:rsidRPr="00AB5A4D">
              <w:t>)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Возможность проведения переторжки</w:t>
            </w:r>
          </w:p>
        </w:tc>
        <w:tc>
          <w:tcPr>
            <w:tcW w:w="5609" w:type="dxa"/>
          </w:tcPr>
          <w:p w:rsidR="004658B2" w:rsidRPr="00AB5A4D" w:rsidRDefault="00D5098A" w:rsidP="00986C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>возможно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5A1BF6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Сведения о предоставлении преференций</w:t>
            </w:r>
          </w:p>
        </w:tc>
        <w:tc>
          <w:tcPr>
            <w:tcW w:w="5609" w:type="dxa"/>
          </w:tcPr>
          <w:p w:rsidR="004658B2" w:rsidRPr="00AB5A4D" w:rsidRDefault="004658B2" w:rsidP="00986CAD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>не предоставляются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Место подачи заявок на участие в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4658B2" w:rsidRPr="00AB5A4D" w:rsidRDefault="004658B2" w:rsidP="00201F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 xml:space="preserve">в соответствии с пунктом 13 </w:t>
            </w:r>
            <w:r w:rsidR="004718AC" w:rsidRPr="00AB5A4D">
              <w:t>Уведомления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Срок окончания подачи заявок на участие в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4658B2" w:rsidRPr="00AB5A4D" w:rsidRDefault="004658B2" w:rsidP="00201F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 xml:space="preserve">в соответствии с пунктом 13 </w:t>
            </w:r>
            <w:r w:rsidR="004718AC" w:rsidRPr="00AB5A4D">
              <w:t>Уведомления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Дата и место рассмотрения заявок на участие в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закупке</w:t>
            </w:r>
          </w:p>
        </w:tc>
        <w:tc>
          <w:tcPr>
            <w:tcW w:w="5609" w:type="dxa"/>
          </w:tcPr>
          <w:p w:rsidR="004658B2" w:rsidRPr="00AB5A4D" w:rsidRDefault="004658B2" w:rsidP="00201F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 xml:space="preserve">в соответствии с пунктом 14 </w:t>
            </w:r>
            <w:r w:rsidR="004718AC" w:rsidRPr="00AB5A4D">
              <w:t>Уведомления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Дата и место подведения итогов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предложений</w:t>
            </w:r>
          </w:p>
        </w:tc>
        <w:tc>
          <w:tcPr>
            <w:tcW w:w="5609" w:type="dxa"/>
          </w:tcPr>
          <w:p w:rsidR="004658B2" w:rsidRPr="00AB5A4D" w:rsidRDefault="004658B2" w:rsidP="00201F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t xml:space="preserve">в соответствии с пунктом 15 </w:t>
            </w:r>
            <w:r w:rsidR="004718AC" w:rsidRPr="00AB5A4D">
              <w:t>Уведомления</w:t>
            </w:r>
          </w:p>
        </w:tc>
      </w:tr>
      <w:tr w:rsidR="00D04DA7" w:rsidRPr="00AB5A4D" w:rsidTr="00831A0E">
        <w:tc>
          <w:tcPr>
            <w:tcW w:w="567" w:type="dxa"/>
          </w:tcPr>
          <w:p w:rsidR="00D04DA7" w:rsidRPr="00AB5A4D" w:rsidRDefault="00D04DA7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D04DA7" w:rsidRPr="00D04DA7" w:rsidRDefault="00D04DA7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D04DA7">
              <w:rPr>
                <w:rStyle w:val="FontStyle128"/>
                <w:color w:val="auto"/>
                <w:sz w:val="24"/>
                <w:szCs w:val="24"/>
              </w:rPr>
              <w:t>Критерии оценки и сопоставления заявок на участие в закупке</w:t>
            </w:r>
          </w:p>
        </w:tc>
        <w:tc>
          <w:tcPr>
            <w:tcW w:w="5609" w:type="dxa"/>
          </w:tcPr>
          <w:p w:rsidR="00D04DA7" w:rsidRPr="00F5022E" w:rsidRDefault="00D04DA7" w:rsidP="006352D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F5022E">
              <w:t xml:space="preserve">В соответствии с Томом </w:t>
            </w:r>
            <w:r w:rsidRPr="00F5022E">
              <w:rPr>
                <w:lang w:val="en-US"/>
              </w:rPr>
              <w:t>III</w:t>
            </w:r>
            <w:r w:rsidRPr="00F5022E">
              <w:t xml:space="preserve"> «Руководство по экспертной оценке»</w:t>
            </w:r>
          </w:p>
        </w:tc>
      </w:tr>
      <w:tr w:rsidR="00D04DA7" w:rsidRPr="00AB5A4D" w:rsidTr="00831A0E">
        <w:tc>
          <w:tcPr>
            <w:tcW w:w="567" w:type="dxa"/>
          </w:tcPr>
          <w:p w:rsidR="00D04DA7" w:rsidRPr="00AB5A4D" w:rsidRDefault="00D04DA7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D04DA7" w:rsidRPr="00D04DA7" w:rsidRDefault="00D04DA7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D04DA7">
              <w:rPr>
                <w:rStyle w:val="FontStyle128"/>
                <w:color w:val="auto"/>
                <w:sz w:val="24"/>
                <w:szCs w:val="24"/>
              </w:rPr>
              <w:t>Порядок оценки и сопоставления заявок на участие в закупке</w:t>
            </w:r>
          </w:p>
        </w:tc>
        <w:tc>
          <w:tcPr>
            <w:tcW w:w="5609" w:type="dxa"/>
          </w:tcPr>
          <w:p w:rsidR="00D04DA7" w:rsidRPr="00F5022E" w:rsidRDefault="00D04DA7" w:rsidP="006352D2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F5022E">
              <w:t xml:space="preserve">В соответствии с Томом </w:t>
            </w:r>
            <w:r w:rsidRPr="00F5022E">
              <w:rPr>
                <w:lang w:val="en-US"/>
              </w:rPr>
              <w:t>III</w:t>
            </w:r>
            <w:r w:rsidRPr="00F5022E">
              <w:t xml:space="preserve"> «Руководство по экспертной оценке»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609" w:type="dxa"/>
          </w:tcPr>
          <w:p w:rsidR="004658B2" w:rsidRPr="00AB5A4D" w:rsidRDefault="006D0457" w:rsidP="006D045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в соответствии с пунктом 17 Уведомления</w:t>
            </w:r>
          </w:p>
        </w:tc>
      </w:tr>
      <w:tr w:rsidR="004658B2" w:rsidRPr="00AB5A4D" w:rsidTr="00831A0E">
        <w:tc>
          <w:tcPr>
            <w:tcW w:w="567" w:type="dxa"/>
          </w:tcPr>
          <w:p w:rsidR="004658B2" w:rsidRPr="00AB5A4D" w:rsidRDefault="004658B2" w:rsidP="00875DEA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4658B2" w:rsidRPr="00AB5A4D" w:rsidRDefault="004658B2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5609" w:type="dxa"/>
          </w:tcPr>
          <w:p w:rsidR="004658B2" w:rsidRPr="00AB5A4D" w:rsidRDefault="00D5098A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не требуется</w:t>
            </w:r>
          </w:p>
        </w:tc>
      </w:tr>
      <w:tr w:rsidR="001859E1" w:rsidRPr="00AB5A4D" w:rsidTr="00831A0E">
        <w:tc>
          <w:tcPr>
            <w:tcW w:w="567" w:type="dxa"/>
          </w:tcPr>
          <w:p w:rsidR="001859E1" w:rsidRPr="00AB5A4D" w:rsidRDefault="001859E1" w:rsidP="001859E1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1859E1" w:rsidRPr="00AB5A4D" w:rsidRDefault="001859E1" w:rsidP="00353660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 xml:space="preserve">Валюта </w:t>
            </w:r>
            <w:r w:rsidR="00353660" w:rsidRPr="00AB5A4D">
              <w:rPr>
                <w:rStyle w:val="FontStyle128"/>
                <w:color w:val="auto"/>
                <w:sz w:val="24"/>
                <w:szCs w:val="24"/>
              </w:rPr>
              <w:t>запроса предложения</w:t>
            </w:r>
          </w:p>
        </w:tc>
        <w:tc>
          <w:tcPr>
            <w:tcW w:w="5609" w:type="dxa"/>
          </w:tcPr>
          <w:p w:rsidR="001859E1" w:rsidRPr="00AB5A4D" w:rsidRDefault="00D5098A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российский рубль</w:t>
            </w:r>
          </w:p>
        </w:tc>
      </w:tr>
      <w:tr w:rsidR="001859E1" w:rsidRPr="00AB5A4D" w:rsidTr="00831A0E">
        <w:tc>
          <w:tcPr>
            <w:tcW w:w="567" w:type="dxa"/>
          </w:tcPr>
          <w:p w:rsidR="001859E1" w:rsidRPr="00AB5A4D" w:rsidRDefault="001859E1" w:rsidP="001859E1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1859E1" w:rsidRPr="00AB5A4D" w:rsidRDefault="001859E1" w:rsidP="00896397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Возможность привлечения субподрядчика/соисполнителя</w:t>
            </w:r>
          </w:p>
        </w:tc>
        <w:tc>
          <w:tcPr>
            <w:tcW w:w="5609" w:type="dxa"/>
          </w:tcPr>
          <w:p w:rsidR="001859E1" w:rsidRPr="00AB5A4D" w:rsidRDefault="00D5098A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не допускается</w:t>
            </w:r>
          </w:p>
        </w:tc>
      </w:tr>
      <w:tr w:rsidR="001859E1" w:rsidRPr="00AB5A4D" w:rsidTr="00831A0E">
        <w:tc>
          <w:tcPr>
            <w:tcW w:w="567" w:type="dxa"/>
          </w:tcPr>
          <w:p w:rsidR="001859E1" w:rsidRPr="00AB5A4D" w:rsidRDefault="001859E1" w:rsidP="001859E1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1859E1" w:rsidRPr="00AB5A4D" w:rsidRDefault="001859E1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5609" w:type="dxa"/>
          </w:tcPr>
          <w:p w:rsidR="001859E1" w:rsidRPr="00AB5A4D" w:rsidRDefault="00F416E5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>
              <w:t xml:space="preserve">не </w:t>
            </w:r>
            <w:r w:rsidR="00D5098A" w:rsidRPr="00AB5A4D">
              <w:t>допус</w:t>
            </w:r>
            <w:bookmarkStart w:id="16" w:name="_GoBack"/>
            <w:bookmarkEnd w:id="16"/>
            <w:r w:rsidR="00D5098A" w:rsidRPr="00AB5A4D">
              <w:t>кается</w:t>
            </w:r>
          </w:p>
        </w:tc>
      </w:tr>
      <w:tr w:rsidR="001859E1" w:rsidRPr="00AB5A4D" w:rsidTr="00831A0E">
        <w:tc>
          <w:tcPr>
            <w:tcW w:w="567" w:type="dxa"/>
          </w:tcPr>
          <w:p w:rsidR="001859E1" w:rsidRPr="00AB5A4D" w:rsidRDefault="001859E1" w:rsidP="001859E1">
            <w:pPr>
              <w:pStyle w:val="Style12"/>
              <w:widowControl/>
              <w:numPr>
                <w:ilvl w:val="0"/>
                <w:numId w:val="5"/>
              </w:numPr>
              <w:tabs>
                <w:tab w:val="left" w:leader="underscore" w:pos="9864"/>
              </w:tabs>
              <w:spacing w:line="324" w:lineRule="exact"/>
              <w:ind w:left="142" w:right="317"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</w:p>
        </w:tc>
        <w:tc>
          <w:tcPr>
            <w:tcW w:w="3889" w:type="dxa"/>
          </w:tcPr>
          <w:p w:rsidR="001859E1" w:rsidRPr="00AB5A4D" w:rsidRDefault="001859E1" w:rsidP="001859E1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Возможность участия коллективных участников</w:t>
            </w:r>
          </w:p>
        </w:tc>
        <w:tc>
          <w:tcPr>
            <w:tcW w:w="5609" w:type="dxa"/>
          </w:tcPr>
          <w:p w:rsidR="001859E1" w:rsidRPr="00AB5A4D" w:rsidRDefault="00D5098A" w:rsidP="00350363">
            <w:pPr>
              <w:pStyle w:val="Style12"/>
              <w:widowControl/>
              <w:tabs>
                <w:tab w:val="left" w:leader="underscore" w:pos="9864"/>
              </w:tabs>
              <w:spacing w:line="324" w:lineRule="exact"/>
              <w:ind w:firstLine="0"/>
              <w:rPr>
                <w:rStyle w:val="FontStyle128"/>
                <w:color w:val="auto"/>
                <w:sz w:val="24"/>
                <w:szCs w:val="24"/>
              </w:rPr>
            </w:pPr>
            <w:r w:rsidRPr="00AB5A4D">
              <w:rPr>
                <w:rStyle w:val="FontStyle128"/>
                <w:color w:val="auto"/>
                <w:sz w:val="24"/>
                <w:szCs w:val="24"/>
              </w:rPr>
              <w:t>допускается</w:t>
            </w:r>
          </w:p>
        </w:tc>
      </w:tr>
    </w:tbl>
    <w:p w:rsidR="00A87406" w:rsidRPr="00AB5A4D" w:rsidRDefault="006D3350" w:rsidP="004658B2">
      <w:pPr>
        <w:pStyle w:val="af0"/>
        <w:pageBreakBefore/>
        <w:numPr>
          <w:ilvl w:val="0"/>
          <w:numId w:val="9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AB5A4D">
        <w:rPr>
          <w:b/>
        </w:rPr>
        <w:t>ТЕХНИЧЕСКАЯ ЧАСТЬ</w:t>
      </w:r>
    </w:p>
    <w:p w:rsidR="00A73F21" w:rsidRPr="00AB5A4D" w:rsidRDefault="00A73F21" w:rsidP="00A73F21">
      <w:pPr>
        <w:pStyle w:val="af6"/>
      </w:pPr>
      <w:r w:rsidRPr="00AB5A4D">
        <w:t>Техн</w:t>
      </w:r>
      <w:r w:rsidR="00C6294C" w:rsidRPr="00AB5A4D">
        <w:t>ическое задание</w:t>
      </w:r>
    </w:p>
    <w:p w:rsidR="00A73F21" w:rsidRPr="00AB5A4D" w:rsidRDefault="00F92422" w:rsidP="00A73F21">
      <w:pPr>
        <w:ind w:left="-180"/>
        <w:jc w:val="center"/>
      </w:pPr>
      <w:r>
        <w:t xml:space="preserve">На </w:t>
      </w:r>
      <w:r w:rsidRPr="00F92422">
        <w:t>приобретение лицензий на программное обеспечение баз данных (</w:t>
      </w:r>
      <w:proofErr w:type="spellStart"/>
      <w:r w:rsidRPr="00F92422">
        <w:t>Oracle</w:t>
      </w:r>
      <w:proofErr w:type="spellEnd"/>
      <w:r w:rsidRPr="00F92422">
        <w:t>)</w:t>
      </w:r>
    </w:p>
    <w:p w:rsidR="00545C14" w:rsidRPr="00545C14" w:rsidRDefault="00A73F21" w:rsidP="00545C14">
      <w:pPr>
        <w:pStyle w:val="af0"/>
        <w:numPr>
          <w:ilvl w:val="0"/>
          <w:numId w:val="15"/>
        </w:numPr>
        <w:tabs>
          <w:tab w:val="clear" w:pos="2124"/>
          <w:tab w:val="num" w:pos="851"/>
        </w:tabs>
        <w:spacing w:before="120" w:after="60"/>
        <w:ind w:left="851" w:hanging="851"/>
        <w:contextualSpacing w:val="0"/>
        <w:rPr>
          <w:b/>
        </w:rPr>
      </w:pPr>
      <w:r w:rsidRPr="00AB5A4D">
        <w:rPr>
          <w:b/>
        </w:rPr>
        <w:t>Общие требования: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упаковке и её маркировке: Продукция должна быть соответствующим образом упакована. Упаковка должна обеспечить сохранность продукции  при хранении и транспортировке;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доставке, видам транспорта, погрузке-разгрузке: Доставка товара осуществляется силами и за счет поставщика до административного здания, по адресу 634034, г. Томск, ул. Котовского, д.19 в рабочие дни, с 8:00 до 12:00 и с 13:00 до 17:00;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условиям оплаты: Оплата 100% стоимости в течение 30 (тридцати) банковских дней после подписания акт выполненных работ (передачи права использования программ для ЭВМ и баз данных);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дополнительным услугам: разгрузка, монтаж, настройка, обучение персонала: не требуется;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сроку и условиям гарантийного обслуживания: Гарантийный срок товара не менее 12 (двенадцати) месяцев с момента получения продукции Покупателем;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>требования к комплекту расходных материалов и запасных частей: Наименование и количество продукции должно точно соответствовать наименованию и количеству, указанному в товаросопроводительных документах;</w:t>
      </w:r>
    </w:p>
    <w:p w:rsidR="00545C14" w:rsidRP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1276"/>
        </w:tabs>
        <w:autoSpaceDE/>
        <w:autoSpaceDN/>
        <w:adjustRightInd/>
        <w:ind w:left="1276" w:hanging="425"/>
        <w:jc w:val="both"/>
      </w:pPr>
      <w:r w:rsidRPr="00545C14">
        <w:t xml:space="preserve">иные требования: передача прав пользования осуществляется за счет Поставщика. Передача программного обеспечения осуществляется на оптическом </w:t>
      </w:r>
      <w:proofErr w:type="gramStart"/>
      <w:r w:rsidRPr="00545C14">
        <w:t>носителе</w:t>
      </w:r>
      <w:proofErr w:type="gramEnd"/>
      <w:r w:rsidRPr="00545C14">
        <w:t xml:space="preserve"> (компакт-диске), либо Поставщик предоставляет учетные данные (учетная запись, пароль) для скачивания программного обеспечения с сайта Поставщика (Производителя). Также, Поставщик передает Пользователю Ключ, необходимый для активации Программного продукта.</w:t>
      </w:r>
    </w:p>
    <w:p w:rsidR="00A73F21" w:rsidRPr="00AB5A4D" w:rsidRDefault="00A73F21" w:rsidP="00A73F21">
      <w:pPr>
        <w:pStyle w:val="af0"/>
        <w:numPr>
          <w:ilvl w:val="0"/>
          <w:numId w:val="15"/>
        </w:numPr>
        <w:tabs>
          <w:tab w:val="clear" w:pos="2124"/>
          <w:tab w:val="num" w:pos="851"/>
        </w:tabs>
        <w:spacing w:before="120" w:after="60"/>
        <w:ind w:left="851" w:hanging="851"/>
        <w:contextualSpacing w:val="0"/>
        <w:rPr>
          <w:b/>
        </w:rPr>
      </w:pPr>
      <w:r w:rsidRPr="00AB5A4D">
        <w:rPr>
          <w:b/>
        </w:rPr>
        <w:t>Перечень и объемы закупаемой продукции</w:t>
      </w:r>
    </w:p>
    <w:p w:rsidR="00A73F21" w:rsidRPr="00AB5A4D" w:rsidRDefault="00A73F21" w:rsidP="00A73F21">
      <w:pPr>
        <w:widowControl/>
        <w:autoSpaceDE/>
        <w:autoSpaceDN/>
        <w:adjustRightInd/>
        <w:jc w:val="both"/>
      </w:pPr>
      <w:r w:rsidRPr="00AB5A4D">
        <w:t>Заказчик намерен приобрести следующую продукцию: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190"/>
        <w:gridCol w:w="1516"/>
        <w:gridCol w:w="647"/>
        <w:gridCol w:w="690"/>
        <w:gridCol w:w="1543"/>
        <w:gridCol w:w="1303"/>
        <w:gridCol w:w="1275"/>
      </w:tblGrid>
      <w:tr w:rsidR="00AB5A4D" w:rsidRPr="00AB5A4D" w:rsidTr="00AB5A4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 xml:space="preserve">№ </w:t>
            </w:r>
            <w:proofErr w:type="gramStart"/>
            <w:r w:rsidRPr="00AB5A4D">
              <w:rPr>
                <w:sz w:val="20"/>
                <w:szCs w:val="20"/>
              </w:rPr>
              <w:t>п</w:t>
            </w:r>
            <w:proofErr w:type="gramEnd"/>
            <w:r w:rsidRPr="00AB5A4D">
              <w:rPr>
                <w:sz w:val="20"/>
                <w:szCs w:val="20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 xml:space="preserve">Технические требования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Ед. изм.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Кол-во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Место поставки, получатель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Срок поставки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F21" w:rsidRPr="00AB5A4D" w:rsidRDefault="00A73F21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Примечание</w:t>
            </w:r>
          </w:p>
        </w:tc>
      </w:tr>
      <w:tr w:rsidR="00AB5A4D" w:rsidRPr="00AB5A4D" w:rsidTr="00AB5A4D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D47" w:rsidRPr="00AB5A4D" w:rsidRDefault="00082D47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F92422" w:rsidRDefault="00F92422" w:rsidP="00082D47">
            <w:pPr>
              <w:jc w:val="center"/>
              <w:rPr>
                <w:sz w:val="20"/>
                <w:szCs w:val="20"/>
                <w:lang w:val="en-US"/>
              </w:rPr>
            </w:pPr>
            <w:r w:rsidRPr="00F92422">
              <w:rPr>
                <w:sz w:val="20"/>
                <w:szCs w:val="20"/>
              </w:rPr>
              <w:t>Oracle Database Standard Edition Processor License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082D47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Согласно разделу 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082D47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F92422" w:rsidP="0008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082D47" w:rsidP="00082D47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634034, г. Томск, ул. Котовского, д.19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F92422" w:rsidP="00082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01.09.2014 по 30.09</w:t>
            </w:r>
            <w:r w:rsidR="00082D47" w:rsidRPr="00AB5A4D">
              <w:rPr>
                <w:sz w:val="20"/>
                <w:szCs w:val="20"/>
              </w:rPr>
              <w:t>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D47" w:rsidRPr="00AB5A4D" w:rsidRDefault="00082D47" w:rsidP="00082D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F21" w:rsidRPr="00AB5A4D" w:rsidRDefault="00A73F21" w:rsidP="00A73F21">
      <w:pPr>
        <w:pStyle w:val="af0"/>
        <w:numPr>
          <w:ilvl w:val="0"/>
          <w:numId w:val="15"/>
        </w:numPr>
        <w:tabs>
          <w:tab w:val="clear" w:pos="2124"/>
          <w:tab w:val="num" w:pos="851"/>
        </w:tabs>
        <w:spacing w:before="120" w:after="60"/>
        <w:ind w:left="851" w:hanging="851"/>
        <w:contextualSpacing w:val="0"/>
        <w:rPr>
          <w:b/>
        </w:rPr>
      </w:pPr>
      <w:r w:rsidRPr="00AB5A4D">
        <w:rPr>
          <w:b/>
        </w:rPr>
        <w:t>Технические требования к продукции</w:t>
      </w:r>
    </w:p>
    <w:p w:rsidR="00A73F21" w:rsidRPr="00AB5A4D" w:rsidRDefault="00A73F21" w:rsidP="00A73F21">
      <w:pPr>
        <w:pStyle w:val="af0"/>
        <w:numPr>
          <w:ilvl w:val="1"/>
          <w:numId w:val="23"/>
        </w:numPr>
        <w:spacing w:before="120" w:after="60"/>
        <w:contextualSpacing w:val="0"/>
        <w:rPr>
          <w:b/>
        </w:rPr>
      </w:pPr>
      <w:r w:rsidRPr="00AB5A4D">
        <w:rPr>
          <w:b/>
        </w:rPr>
        <w:t>Общие требования:</w:t>
      </w:r>
    </w:p>
    <w:p w:rsid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bookmarkStart w:id="17" w:name="_Ref93088313"/>
      <w:r w:rsidRPr="00F65357">
        <w:t>продукция должна быть новой и ранее неиспользованной;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>
        <w:t xml:space="preserve">товары – аналоги должны иметь технические характеристики не хуже </w:t>
      </w:r>
      <w:proofErr w:type="gramStart"/>
      <w:r>
        <w:t>установленных</w:t>
      </w:r>
      <w:proofErr w:type="gramEnd"/>
      <w:r>
        <w:t>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>требования по соответствию продукции определенным стандартам: ГОСТ, ТУ завода-изготовителя;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>общие требования к рабочей среде, электропитанию и т.п.: не установлены;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>общие функциональные требования (перечень исполняемых функций): не установлены;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>требования по комплектации: не установлены;</w:t>
      </w:r>
    </w:p>
    <w:p w:rsidR="00545C14" w:rsidRPr="00F65357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>требования по совместимости: не установлены;</w:t>
      </w:r>
    </w:p>
    <w:p w:rsidR="00545C14" w:rsidRDefault="00545C14" w:rsidP="00545C14">
      <w:pPr>
        <w:widowControl/>
        <w:numPr>
          <w:ilvl w:val="0"/>
          <w:numId w:val="12"/>
        </w:numPr>
        <w:tabs>
          <w:tab w:val="clear" w:pos="2561"/>
          <w:tab w:val="num" w:pos="0"/>
          <w:tab w:val="num" w:pos="900"/>
        </w:tabs>
        <w:autoSpaceDE/>
        <w:autoSpaceDN/>
        <w:adjustRightInd/>
        <w:ind w:left="0" w:firstLine="0"/>
        <w:jc w:val="both"/>
      </w:pPr>
      <w:r w:rsidRPr="00F65357">
        <w:t xml:space="preserve">иные требования: </w:t>
      </w:r>
      <w:r w:rsidRPr="00AB5A4D">
        <w:t>поставщик должен иметь представительство в городе Томске (не менее года); поставщик должен отсутствовать в реестре недобросовестных поставщиков в соответствии с ФЗ-94 от 21.07.2005 и ФЗ-223 от 18.07.2011 гг.</w:t>
      </w:r>
    </w:p>
    <w:p w:rsidR="00A73F21" w:rsidRPr="00AB5A4D" w:rsidRDefault="00A73F21" w:rsidP="00A73F21">
      <w:pPr>
        <w:pStyle w:val="af0"/>
        <w:numPr>
          <w:ilvl w:val="0"/>
          <w:numId w:val="15"/>
        </w:numPr>
        <w:tabs>
          <w:tab w:val="clear" w:pos="2124"/>
          <w:tab w:val="num" w:pos="851"/>
        </w:tabs>
        <w:spacing w:before="120" w:after="60"/>
        <w:ind w:left="851" w:hanging="851"/>
        <w:contextualSpacing w:val="0"/>
        <w:rPr>
          <w:b/>
        </w:rPr>
      </w:pPr>
      <w:r w:rsidRPr="00AB5A4D">
        <w:rPr>
          <w:b/>
        </w:rPr>
        <w:t>Порядок уточнения возникающих по заказу на поставку продукции вопросов.</w:t>
      </w:r>
    </w:p>
    <w:bookmarkEnd w:id="17"/>
    <w:p w:rsidR="00201FE1" w:rsidRPr="00AB5A4D" w:rsidRDefault="00082D47" w:rsidP="00AB5A4D">
      <w:pPr>
        <w:pStyle w:val="af0"/>
        <w:spacing w:before="120" w:after="60"/>
      </w:pPr>
      <w:r w:rsidRPr="00AB5A4D">
        <w:t xml:space="preserve">Плешаков Евгений Валерьевич, начальник Департамента информационных технологий и связи, тел. (3822) 48-47-84, </w:t>
      </w:r>
      <w:hyperlink r:id="rId13" w:history="1">
        <w:r w:rsidRPr="00AB5A4D">
          <w:t>pleshakov@ensb.tomsk.ru</w:t>
        </w:r>
      </w:hyperlink>
      <w:r w:rsidRPr="00AB5A4D"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2977"/>
      </w:tblGrid>
      <w:tr w:rsidR="0086326E" w:rsidRPr="00AB5A4D" w:rsidTr="006900D3">
        <w:tc>
          <w:tcPr>
            <w:tcW w:w="3969" w:type="dxa"/>
            <w:shd w:val="clear" w:color="auto" w:fill="auto"/>
          </w:tcPr>
          <w:p w:rsidR="0086326E" w:rsidRPr="00AB5A4D" w:rsidRDefault="0086326E" w:rsidP="006900D3">
            <w:r>
              <w:rPr>
                <w:i/>
              </w:rPr>
              <w:t>Начальник департамента информационных технологий и связи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6326E" w:rsidRPr="00AB5A4D" w:rsidRDefault="0086326E" w:rsidP="006900D3"/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6326E" w:rsidRPr="00AB5A4D" w:rsidRDefault="0086326E" w:rsidP="006900D3">
            <w:r w:rsidRPr="00AB5A4D">
              <w:t>/</w:t>
            </w:r>
            <w:r w:rsidRPr="00E4436D">
              <w:t>Плешаков Е.В.</w:t>
            </w:r>
          </w:p>
        </w:tc>
      </w:tr>
      <w:tr w:rsidR="0086326E" w:rsidRPr="00AB5A4D" w:rsidTr="006900D3">
        <w:tc>
          <w:tcPr>
            <w:tcW w:w="3969" w:type="dxa"/>
            <w:shd w:val="clear" w:color="auto" w:fill="auto"/>
          </w:tcPr>
          <w:p w:rsidR="0086326E" w:rsidRPr="00AB5A4D" w:rsidRDefault="0086326E" w:rsidP="006900D3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86326E" w:rsidRPr="00AB5A4D" w:rsidRDefault="0086326E" w:rsidP="006900D3">
            <w:pPr>
              <w:jc w:val="center"/>
              <w:rPr>
                <w:sz w:val="18"/>
                <w:szCs w:val="18"/>
              </w:rPr>
            </w:pPr>
            <w:r w:rsidRPr="00AB5A4D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6326E" w:rsidRPr="00AB5A4D" w:rsidRDefault="0086326E" w:rsidP="006900D3">
            <w:pPr>
              <w:jc w:val="center"/>
              <w:rPr>
                <w:sz w:val="18"/>
                <w:szCs w:val="18"/>
              </w:rPr>
            </w:pPr>
            <w:r w:rsidRPr="00AB5A4D">
              <w:rPr>
                <w:i/>
                <w:sz w:val="18"/>
                <w:szCs w:val="18"/>
              </w:rPr>
              <w:t>(расшифровка)</w:t>
            </w:r>
          </w:p>
        </w:tc>
      </w:tr>
    </w:tbl>
    <w:p w:rsidR="0086326E" w:rsidRPr="009A163B" w:rsidRDefault="0086326E" w:rsidP="0086326E">
      <w:r w:rsidRPr="004529B1">
        <w:t xml:space="preserve">Исполнитель: </w:t>
      </w:r>
      <w:r w:rsidRPr="009A163B">
        <w:t>Бутакова Татьяна Сергеевна</w:t>
      </w:r>
    </w:p>
    <w:p w:rsidR="00F96ED6" w:rsidRDefault="0086326E" w:rsidP="0086326E">
      <w:pPr>
        <w:sectPr w:rsidR="00F96ED6" w:rsidSect="00603A9A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  <w:r w:rsidRPr="004529B1">
        <w:rPr>
          <w:rFonts w:ascii="Wingdings" w:hAnsi="Wingdings"/>
          <w:noProof/>
          <w:color w:val="000000"/>
          <w:lang w:val="el-GR"/>
        </w:rPr>
        <w:t></w:t>
      </w:r>
      <w:r>
        <w:rPr>
          <w:rFonts w:ascii="Wingdings" w:hAnsi="Wingdings"/>
          <w:noProof/>
          <w:color w:val="000000"/>
        </w:rPr>
        <w:t></w:t>
      </w:r>
      <w:r>
        <w:t>8(3822) 70-52-50</w:t>
      </w:r>
    </w:p>
    <w:p w:rsidR="00082D47" w:rsidRDefault="00082D47" w:rsidP="0086326E"/>
    <w:p w:rsidR="004658B2" w:rsidRPr="00AB5A4D" w:rsidRDefault="004658B2" w:rsidP="004658B2">
      <w:pPr>
        <w:pStyle w:val="af0"/>
        <w:numPr>
          <w:ilvl w:val="1"/>
          <w:numId w:val="9"/>
        </w:numPr>
        <w:spacing w:before="120" w:after="60"/>
        <w:ind w:left="851" w:hanging="851"/>
        <w:contextualSpacing w:val="0"/>
        <w:outlineLvl w:val="0"/>
      </w:pPr>
      <w:r w:rsidRPr="00AB5A4D">
        <w:t xml:space="preserve">Форма календарного плана </w:t>
      </w:r>
    </w:p>
    <w:p w:rsidR="004658B2" w:rsidRPr="00AB5A4D" w:rsidRDefault="004658B2" w:rsidP="004658B2">
      <w:pPr>
        <w:pBdr>
          <w:top w:val="single" w:sz="4" w:space="1" w:color="auto"/>
        </w:pBdr>
        <w:shd w:val="clear" w:color="auto" w:fill="E0E0E0"/>
        <w:ind w:right="21"/>
        <w:jc w:val="center"/>
        <w:rPr>
          <w:b/>
          <w:spacing w:val="36"/>
        </w:rPr>
      </w:pPr>
      <w:r w:rsidRPr="00AB5A4D">
        <w:rPr>
          <w:b/>
          <w:spacing w:val="36"/>
        </w:rPr>
        <w:t>начало формы</w:t>
      </w:r>
    </w:p>
    <w:p w:rsidR="00896397" w:rsidRPr="00AB5A4D" w:rsidRDefault="00896397" w:rsidP="00896397">
      <w:pPr>
        <w:jc w:val="center"/>
        <w:rPr>
          <w:b/>
        </w:rPr>
      </w:pPr>
    </w:p>
    <w:p w:rsidR="00896397" w:rsidRPr="00AB5A4D" w:rsidRDefault="00353660" w:rsidP="00896397">
      <w:pPr>
        <w:jc w:val="center"/>
        <w:rPr>
          <w:b/>
          <w:vertAlign w:val="superscript"/>
        </w:rPr>
      </w:pPr>
      <w:r w:rsidRPr="00AB5A4D">
        <w:rPr>
          <w:b/>
        </w:rPr>
        <w:t>Календарный план поставки товаров</w:t>
      </w:r>
    </w:p>
    <w:p w:rsidR="004658B2" w:rsidRPr="00AB5A4D" w:rsidRDefault="004658B2" w:rsidP="004658B2">
      <w:pPr>
        <w:pStyle w:val="af6"/>
        <w:spacing w:before="120"/>
      </w:pPr>
    </w:p>
    <w:p w:rsidR="004658B2" w:rsidRPr="00AB5A4D" w:rsidRDefault="004658B2" w:rsidP="004658B2">
      <w:pPr>
        <w:spacing w:after="120"/>
        <w:jc w:val="both"/>
      </w:pPr>
      <w:r w:rsidRPr="00AB5A4D">
        <w:t xml:space="preserve">Начало </w:t>
      </w:r>
      <w:r w:rsidR="00896397" w:rsidRPr="00AB5A4D">
        <w:t>поставки товара</w:t>
      </w:r>
      <w:r w:rsidR="00F96ED6">
        <w:t>: «01</w:t>
      </w:r>
      <w:r w:rsidRPr="00AB5A4D">
        <w:t xml:space="preserve">» </w:t>
      </w:r>
      <w:r w:rsidR="00F96ED6">
        <w:t>сентября</w:t>
      </w:r>
      <w:r w:rsidRPr="00AB5A4D">
        <w:t xml:space="preserve"> 20</w:t>
      </w:r>
      <w:r w:rsidR="00E141A6">
        <w:t>14</w:t>
      </w:r>
      <w:r w:rsidRPr="00AB5A4D">
        <w:t> г.</w:t>
      </w:r>
    </w:p>
    <w:p w:rsidR="004658B2" w:rsidRPr="00AB5A4D" w:rsidRDefault="004658B2" w:rsidP="004658B2">
      <w:pPr>
        <w:spacing w:after="120"/>
        <w:jc w:val="both"/>
      </w:pPr>
      <w:r w:rsidRPr="00AB5A4D">
        <w:t xml:space="preserve">Окончание </w:t>
      </w:r>
      <w:r w:rsidR="00896397" w:rsidRPr="00AB5A4D">
        <w:t>поставки товара</w:t>
      </w:r>
      <w:r w:rsidRPr="00AB5A4D">
        <w:t>: «</w:t>
      </w:r>
      <w:r w:rsidR="00F96ED6">
        <w:t>30</w:t>
      </w:r>
      <w:r w:rsidRPr="00AB5A4D">
        <w:t xml:space="preserve">» </w:t>
      </w:r>
      <w:r w:rsidR="00F96ED6">
        <w:t>сентября</w:t>
      </w:r>
      <w:r w:rsidRPr="00AB5A4D">
        <w:t xml:space="preserve"> 20</w:t>
      </w:r>
      <w:r w:rsidR="00E141A6">
        <w:t>14</w:t>
      </w:r>
      <w:r w:rsidRPr="00AB5A4D">
        <w:t> г.</w:t>
      </w:r>
      <w:r w:rsidR="00896397" w:rsidRPr="00AB5A4D">
        <w:t xml:space="preserve"> </w:t>
      </w:r>
    </w:p>
    <w:p w:rsidR="00896397" w:rsidRPr="00AB5A4D" w:rsidRDefault="00896397" w:rsidP="0089639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020"/>
        <w:gridCol w:w="615"/>
        <w:gridCol w:w="3147"/>
        <w:gridCol w:w="1843"/>
      </w:tblGrid>
      <w:tr w:rsidR="00E141A6" w:rsidRPr="00AB5A4D" w:rsidTr="00F92422">
        <w:trPr>
          <w:trHeight w:val="240"/>
        </w:trPr>
        <w:tc>
          <w:tcPr>
            <w:tcW w:w="253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B5A4D">
              <w:rPr>
                <w:bCs/>
                <w:sz w:val="22"/>
                <w:szCs w:val="22"/>
              </w:rPr>
              <w:t>п</w:t>
            </w:r>
            <w:proofErr w:type="gramEnd"/>
            <w:r w:rsidRPr="00AB5A4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982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>Наименование ТМЦ</w:t>
            </w:r>
          </w:p>
        </w:tc>
        <w:tc>
          <w:tcPr>
            <w:tcW w:w="303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552" w:type="pct"/>
            <w:shd w:val="clear" w:color="auto" w:fill="BFBFBF" w:themeFill="background1" w:themeFillShade="BF"/>
            <w:noWrap/>
            <w:vAlign w:val="center"/>
            <w:hideMark/>
          </w:tcPr>
          <w:p w:rsidR="00E141A6" w:rsidRPr="00AB5A4D" w:rsidRDefault="00F92422" w:rsidP="00D509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Сентябрь 2014</w:t>
            </w:r>
          </w:p>
        </w:tc>
        <w:tc>
          <w:tcPr>
            <w:tcW w:w="909" w:type="pct"/>
            <w:shd w:val="clear" w:color="auto" w:fill="BFBFBF" w:themeFill="background1" w:themeFillShade="BF"/>
            <w:noWrap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>Итого</w:t>
            </w:r>
          </w:p>
        </w:tc>
      </w:tr>
      <w:tr w:rsidR="00E141A6" w:rsidRPr="00AB5A4D" w:rsidTr="00F92422">
        <w:trPr>
          <w:trHeight w:val="315"/>
        </w:trPr>
        <w:tc>
          <w:tcPr>
            <w:tcW w:w="253" w:type="pct"/>
            <w:vMerge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2" w:type="pct"/>
            <w:vMerge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rPr>
                <w:bCs/>
                <w:sz w:val="22"/>
                <w:szCs w:val="22"/>
              </w:rPr>
            </w:pPr>
          </w:p>
        </w:tc>
        <w:tc>
          <w:tcPr>
            <w:tcW w:w="303" w:type="pct"/>
            <w:vMerge/>
            <w:shd w:val="clear" w:color="auto" w:fill="BFBFBF" w:themeFill="background1" w:themeFillShade="BF"/>
            <w:vAlign w:val="center"/>
            <w:hideMark/>
          </w:tcPr>
          <w:p w:rsidR="00E141A6" w:rsidRPr="00AB5A4D" w:rsidRDefault="00E141A6" w:rsidP="00D509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2" w:type="pct"/>
            <w:shd w:val="clear" w:color="auto" w:fill="BFBFBF" w:themeFill="background1" w:themeFillShade="BF"/>
            <w:noWrap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909" w:type="pct"/>
            <w:shd w:val="clear" w:color="auto" w:fill="BFBFBF" w:themeFill="background1" w:themeFillShade="BF"/>
            <w:noWrap/>
            <w:vAlign w:val="center"/>
            <w:hideMark/>
          </w:tcPr>
          <w:p w:rsidR="00E141A6" w:rsidRPr="00AB5A4D" w:rsidRDefault="00E141A6" w:rsidP="00D5098A">
            <w:pPr>
              <w:jc w:val="center"/>
              <w:rPr>
                <w:bCs/>
                <w:sz w:val="22"/>
                <w:szCs w:val="22"/>
              </w:rPr>
            </w:pPr>
            <w:r w:rsidRPr="00AB5A4D">
              <w:rPr>
                <w:bCs/>
                <w:sz w:val="22"/>
                <w:szCs w:val="22"/>
              </w:rPr>
              <w:t>Кол-во</w:t>
            </w:r>
          </w:p>
        </w:tc>
      </w:tr>
      <w:tr w:rsidR="00E141A6" w:rsidRPr="00AB5A4D" w:rsidTr="00F92422">
        <w:trPr>
          <w:trHeight w:val="255"/>
        </w:trPr>
        <w:tc>
          <w:tcPr>
            <w:tcW w:w="253" w:type="pct"/>
            <w:noWrap/>
            <w:vAlign w:val="center"/>
            <w:hideMark/>
          </w:tcPr>
          <w:p w:rsidR="00E141A6" w:rsidRPr="00AB5A4D" w:rsidRDefault="00E141A6" w:rsidP="00D5098A">
            <w:pPr>
              <w:jc w:val="center"/>
            </w:pPr>
            <w:r w:rsidRPr="00AB5A4D">
              <w:t>1</w:t>
            </w:r>
          </w:p>
        </w:tc>
        <w:tc>
          <w:tcPr>
            <w:tcW w:w="1982" w:type="pct"/>
            <w:vAlign w:val="center"/>
          </w:tcPr>
          <w:p w:rsidR="00E141A6" w:rsidRPr="00F92422" w:rsidRDefault="00F92422" w:rsidP="00AB5A4D">
            <w:pPr>
              <w:jc w:val="center"/>
              <w:rPr>
                <w:sz w:val="20"/>
                <w:szCs w:val="20"/>
                <w:lang w:val="en-US"/>
              </w:rPr>
            </w:pPr>
            <w:r w:rsidRPr="00F92422">
              <w:rPr>
                <w:sz w:val="20"/>
                <w:szCs w:val="20"/>
                <w:lang w:val="en-US"/>
              </w:rPr>
              <w:t>Oracle Database Standard Edition Processor License</w:t>
            </w:r>
          </w:p>
        </w:tc>
        <w:tc>
          <w:tcPr>
            <w:tcW w:w="303" w:type="pct"/>
            <w:noWrap/>
            <w:vAlign w:val="center"/>
          </w:tcPr>
          <w:p w:rsidR="00E141A6" w:rsidRPr="00AB5A4D" w:rsidRDefault="00E141A6" w:rsidP="00AB5A4D">
            <w:pPr>
              <w:jc w:val="center"/>
              <w:rPr>
                <w:sz w:val="20"/>
                <w:szCs w:val="20"/>
              </w:rPr>
            </w:pPr>
            <w:r w:rsidRPr="00AB5A4D">
              <w:rPr>
                <w:sz w:val="20"/>
                <w:szCs w:val="20"/>
              </w:rPr>
              <w:t>шт.</w:t>
            </w:r>
          </w:p>
        </w:tc>
        <w:tc>
          <w:tcPr>
            <w:tcW w:w="1552" w:type="pct"/>
            <w:noWrap/>
            <w:vAlign w:val="center"/>
          </w:tcPr>
          <w:p w:rsidR="00E141A6" w:rsidRPr="00AB5A4D" w:rsidRDefault="00F92422" w:rsidP="00E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pct"/>
            <w:noWrap/>
            <w:vAlign w:val="center"/>
          </w:tcPr>
          <w:p w:rsidR="00E141A6" w:rsidRPr="00AB5A4D" w:rsidRDefault="00F92422" w:rsidP="00E14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96397" w:rsidRPr="00AB5A4D" w:rsidRDefault="00896397" w:rsidP="00896397">
      <w:pPr>
        <w:ind w:left="360"/>
      </w:pPr>
    </w:p>
    <w:p w:rsidR="004658B2" w:rsidRPr="00AB5A4D" w:rsidRDefault="004658B2" w:rsidP="004658B2">
      <w:pPr>
        <w:jc w:val="right"/>
        <w:rPr>
          <w:sz w:val="26"/>
          <w:szCs w:val="26"/>
        </w:rPr>
      </w:pPr>
    </w:p>
    <w:p w:rsidR="00F665D0" w:rsidRPr="00AB5A4D" w:rsidRDefault="004658B2" w:rsidP="004658B2">
      <w:pPr>
        <w:pBdr>
          <w:bottom w:val="single" w:sz="4" w:space="1" w:color="auto"/>
        </w:pBdr>
        <w:shd w:val="clear" w:color="auto" w:fill="E0E0E0"/>
        <w:ind w:right="21"/>
        <w:jc w:val="center"/>
        <w:rPr>
          <w:b/>
          <w:spacing w:val="36"/>
        </w:rPr>
      </w:pPr>
      <w:r w:rsidRPr="00AB5A4D">
        <w:rPr>
          <w:b/>
          <w:spacing w:val="36"/>
        </w:rPr>
        <w:t>конец формы</w:t>
      </w:r>
    </w:p>
    <w:p w:rsidR="00F24886" w:rsidRPr="00AB5A4D" w:rsidRDefault="00F24886">
      <w:pPr>
        <w:widowControl/>
        <w:autoSpaceDE/>
        <w:autoSpaceDN/>
        <w:adjustRightInd/>
        <w:spacing w:after="200" w:line="276" w:lineRule="auto"/>
        <w:rPr>
          <w:b/>
          <w:spacing w:val="36"/>
        </w:rPr>
        <w:sectPr w:rsidR="00F24886" w:rsidRPr="00AB5A4D" w:rsidSect="00603A9A">
          <w:pgSz w:w="11906" w:h="16838"/>
          <w:pgMar w:top="1134" w:right="849" w:bottom="1134" w:left="1134" w:header="708" w:footer="708" w:gutter="0"/>
          <w:cols w:space="708"/>
          <w:docGrid w:linePitch="360"/>
        </w:sectPr>
      </w:pPr>
    </w:p>
    <w:p w:rsidR="00E4436D" w:rsidRPr="00813F06" w:rsidRDefault="00E4436D" w:rsidP="00E4436D">
      <w:pPr>
        <w:pStyle w:val="af0"/>
        <w:pageBreakBefore/>
        <w:numPr>
          <w:ilvl w:val="0"/>
          <w:numId w:val="9"/>
        </w:numPr>
        <w:spacing w:before="120" w:after="60"/>
        <w:ind w:left="851" w:hanging="851"/>
        <w:contextualSpacing w:val="0"/>
        <w:outlineLvl w:val="0"/>
        <w:rPr>
          <w:b/>
        </w:rPr>
      </w:pPr>
      <w:r w:rsidRPr="00813F06">
        <w:rPr>
          <w:b/>
        </w:rPr>
        <w:t>ПРОЕКТ ДОГОВОРА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center"/>
        <w:rPr>
          <w:rFonts w:ascii="Tahoma" w:eastAsia="Batang" w:hAnsi="Tahoma" w:cs="Tahoma"/>
          <w:sz w:val="20"/>
          <w:szCs w:val="20"/>
          <w:lang w:eastAsia="ko-KR"/>
        </w:rPr>
      </w:pPr>
      <w:proofErr w:type="spellStart"/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Сублицензионный</w:t>
      </w:r>
      <w:proofErr w:type="spellEnd"/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 xml:space="preserve"> договор № 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______________</w:t>
      </w:r>
    </w:p>
    <w:p w:rsidR="00F92422" w:rsidRPr="00F92422" w:rsidRDefault="00F92422" w:rsidP="00F92422">
      <w:pPr>
        <w:widowControl/>
        <w:tabs>
          <w:tab w:val="right" w:pos="9350"/>
        </w:tabs>
        <w:autoSpaceDE/>
        <w:autoSpaceDN/>
        <w:adjustRightInd/>
        <w:spacing w:line="252" w:lineRule="auto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г. Томск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ab/>
      </w:r>
      <w:sdt>
        <w:sdtPr>
          <w:rPr>
            <w:rFonts w:eastAsia="Batang" w:cs="Tahoma"/>
            <w:szCs w:val="20"/>
            <w:lang w:eastAsia="ko-KR"/>
          </w:rPr>
          <w:alias w:val="Дата"/>
          <w:tag w:val="Дата"/>
          <w:id w:val="11669345"/>
          <w:placeholder>
            <w:docPart w:val="2FC5F9731AD1485A936E01423BED61E4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92422">
            <w:rPr>
              <w:rFonts w:eastAsia="Batang" w:cs="Tahoma"/>
              <w:szCs w:val="20"/>
              <w:lang w:eastAsia="ko-KR"/>
            </w:rPr>
            <w:t>«___» ________ 2014 г.</w:t>
          </w:r>
        </w:sdtContent>
      </w:sdt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rPr>
          <w:rFonts w:ascii="Tahoma" w:eastAsia="Batang" w:hAnsi="Tahoma" w:cs="Tahoma"/>
          <w:sz w:val="20"/>
          <w:szCs w:val="20"/>
          <w:lang w:eastAsia="ko-KR"/>
        </w:rPr>
      </w:pPr>
      <w:bookmarkStart w:id="18" w:name="ТекстовоеПоле4"/>
    </w:p>
    <w:bookmarkEnd w:id="18"/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_________________________________________________________________________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, именуемое в дальнейшем «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Лицензиат»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, в лице </w:t>
      </w:r>
      <w:sdt>
        <w:sdtPr>
          <w:rPr>
            <w:rFonts w:ascii="Tahoma" w:eastAsia="Calibri" w:hAnsi="Tahoma" w:cs="Tahoma"/>
            <w:sz w:val="20"/>
            <w:szCs w:val="20"/>
            <w:lang w:eastAsia="ko-KR"/>
          </w:rPr>
          <w:alias w:val="подписант ver.24.10.2013 (SLT)"/>
          <w:tag w:val="подписант ver.24.10.2013 (SLT)"/>
          <w:id w:val="250942825"/>
          <w:placeholder>
            <w:docPart w:val="28704D31ECB24E0591A95D5AC5DBF84D"/>
          </w:placeholder>
          <w:comboBox>
            <w:listItem w:displayText="Белоусова Руслана Борисовича, действующего на основании Устава" w:value="Белоусова Руслана Борисовича, действующего на основании Устава"/>
            <w:listItem w:displayText="Агафонова Романа Анатольевича, действующего на основании доверенности № 323/13 от 01.01.2013 года" w:value="Агафонова Романа Анатольевича, действующего на основании доверенности № 323/13 от 01.01.2013 года"/>
            <w:listItem w:displayText="Алгазина Виктора Сергеевича, действующего на основании доверенности № 79/13 от 01.01.2013 года" w:value="Алгазина Виктора Сергеевича, действующего на основании доверенности № 79/13 от 01.01.2013 года"/>
            <w:listItem w:displayText="Андрианова Александра Владимировича, действующего на основании доверенности № 644/12 от 12.11.2012 года" w:value="Андрианова Александра Владимировича, действующего на основании доверенности № 644/12 от 12.11.2012 года"/>
            <w:listItem w:displayText="Анжиганова Ильи Владимировича, действующего на основании доверенности № 130/13 от 01.01.2013 года" w:value="Анжиганова Ильи Владимировича, действующего на основании доверенности № 130/13 от 01.01.2013 года"/>
            <w:listItem w:displayText="Арбузова Николая Владимировича, действующего на основании доверенности № 144/13 от 01.01.2013 года" w:value="Арбузова Николая Владимировича, действующего на основании доверенности № 144/13 от 01.01.2013 года"/>
            <w:listItem w:displayText="Баруткина Павла Владимировича, действующего на основании доверенности № 124/13 от 01.01.2013 года" w:value="Баруткина Павла Владимировича, действующего на основании доверенности № 124/13 от 01.01.2013 года"/>
            <w:listItem w:displayText="Белова Алексея Сергеевича, действующего на основании доверенности № 98/13 от 01.01.2013 года" w:value="Белова Алексея Сергеевича, действующего на основании доверенности № 98/13 от 01.01.2013 года"/>
            <w:listItem w:displayText="Беломытцева Ильи Вениаминовича, действующего на основании доверенности № 33/13 от 01.01.2013 года" w:value="Беломытцева Ильи Вениаминовича, действующего на основании доверенности № 33/13 от 01.01.2013 года"/>
            <w:listItem w:displayText="Благоразумова Андрея Михайловича, действующего на основании доверенности № 138/13 от 01.01.2013 года" w:value="Благоразумова Андрея Михайловича, действующего на основании доверенности № 138/13 от 01.01.2013 года"/>
            <w:listItem w:displayText="Бутакова Алексея Валерьевича, действующего на основании доверенности № 241/13 от 01.01.2013 года" w:value="Бутакова Алексея Валерьевича, действующего на основании доверенности № 241/13 от 01.01.2013 года"/>
            <w:listItem w:displayText="Вавилова Антона Васильевича, действующего на основании доверенности № 242/13 от 01.01.2013 года" w:value="Вавилова Антона Васильевича, действующего на основании доверенности № 242/13 от 01.01.2013 года"/>
            <w:listItem w:displayText="Вишневского Дмитрия Александровича, действующего на основании доверенности № 641/12 от 09.11.2012 года" w:value="Вишневского Дмитрия Александровича, действующего на основании доверенности № 641/12 от 09.11.2012 года"/>
            <w:listItem w:displayText="Волковой Натальи Евгеньевны, действующей на основании доверенности № 34/13 от 01.01.2013 года" w:value="Волковой Натальи Евгеньевны, действующей на основании доверенности № 34/13 от 01.01.2013 года"/>
            <w:listItem w:displayText="Вшивкова Александра Викторовича, действующего на основании доверенности № 38/13 от 01.01.2013 года" w:value="Вшивкова Александра Викторовича, действующего на основании доверенности № 38/13 от 01.01.2013 года"/>
            <w:listItem w:displayText="Вышегородцева Дениса Геннадьевича, действующего на основании доверенности № 29/13 от 01.01.2013 года" w:value="Вышегородцева Дениса Геннадьевича, действующего на основании доверенности № 29/13 от 01.01.2013 года"/>
            <w:listItem w:displayText="Глазачева Алексея Сергеевича, действующего на основании доверенности № 24/13 от 01.01.2013 года" w:value="Глазачева Алексея Сергеевича, действующего на основании доверенности № 24/13 от 01.01.2013 года"/>
            <w:listItem w:displayText="Глебова Андрея Владимировича, действующего на основании доверенности № 712/12 от 01.01.2013 года" w:value="Глебова Андрея Владимировича, действующего на основании доверенности № 712/12 от 01.01.2013 года"/>
            <w:listItem w:displayText="Гольдштейн Олеси Ивановны, действующей на основании доверенности № 153/13 от 01.01.2013 года" w:value="Гольдштейн Олеси Ивановны, действующей на основании доверенности № 153/13 от 01.01.2013 года"/>
            <w:listItem w:displayText="Горячего Юрия Алексеевича, действующего на основании доверенности № 50/13 от 01.01.2013 года" w:value="Горячего Юрия Алексеевича, действующего на основании доверенности № 50/13 от 01.01.2013 года"/>
            <w:listItem w:displayText="Гудкова Александра Сергеевича, действующего на основании доверенности № 30/13 от 01.01.2013 года" w:value="Гудкова Александра Сергеевича, действующего на основании доверенности № 30/13 от 01.01.2013 года"/>
            <w:listItem w:displayText="Дровосекова Сергея Анатольевича, действующего на основании доверенности № 52/13 от 01.01.2013 года" w:value="Дровосекова Сергея Анатольевича, действующего на основании доверенности № 52/13 от 01.01.2013 года"/>
            <w:listItem w:displayText="Дрозденко Романа Алексеевича, действующего на основании доверенности № 176/13 от 01 января 2013 года" w:value="Дрозденко Романа Алексеевича, действующего на основании доверенности № 176/13 от 01 января 2013 года"/>
            <w:listItem w:displayText="Ерошина Алексея Владимировича, действующего на основании доверенности № 794/12 от 05.12.2012 года" w:value="Ерошина Алексея Владимировича, действующего на основании доверенности № 794/12 от 05.12.2012 года"/>
            <w:listItem w:displayText="Есаковой Елены Валерьевны, действующей на основании доверенности № 743/12 от 01.01.2013 года" w:value="Есаковой Елены Валерьевны, действующей на основании доверенности № 743/12 от 01.01.2013 года"/>
            <w:listItem w:displayText="Животягина Владислава Николаевича, действующего на основании доверенности № 758/12 от 01.01.2013 года" w:value="Животягина Владислава Николаевича, действующего на основании доверенности № 758/12 от 01.01.2013 года"/>
            <w:listItem w:displayText="Ильичевой Светланы Борисовны, действующей на основании доверенности № 715/12 от 01.01.2013 года" w:value="Ильичевой Светланы Борисовны, действующей на основании доверенности № 715/12 от 01.01.2013 года"/>
            <w:listItem w:displayText="Исакова Павла Алексеевича, действующего на основании доверенности № 765/12 от 01.01.2013 года" w:value="Исакова Павла Алексеевича, действующего на основании доверенности № 765/12 от 01.01.2013 года"/>
            <w:listItem w:displayText="Кабанова Станислава Александровича, действующего на основании доверенности № 111/13 от 01.01.2013 года" w:value="Кабанова Станислава Александровича, действующего на основании доверенности № 111/13 от 01.01.2013 года"/>
            <w:listItem w:displayText="Князевой Натальи Михайловны, действующей на основании доверенности № 477/12 от 01.11.2012 года" w:value="Князевой Натальи Михайловны, действующей на основании доверенности № 477/12 от 01.11.2012 года"/>
            <w:listItem w:displayText="Коваленко Эдуарда Александровича, действующего на основании доверенности № 711/12 от 01.01.2013 года" w:value="Коваленко Эдуарда Александровича, действующего на основании доверенности № 711/12 от 01.01.2013 года"/>
            <w:listItem w:displayText="Козловой Ольги Анатольевны, действующей на основании доверенности № 777/12 от 01.01.2013 года" w:value="Козловой Ольги Анатольевны, действующей на основании доверенности № 777/12 от 01.01.2013 года"/>
            <w:listItem w:displayText="Комаровского Павла Аркадьевича, действующего на основании доверенности № 768/12 от 01.01.2013 года" w:value="Комаровского Павла Аркадьевича, действующего на основании доверенности № 768/12 от 01.01.2013 года"/>
            <w:listItem w:displayText="Коркина Дмитрия Евгеньевича, действующего на основании доверенности № 755/12 от 01.01.2013 года" w:value="Коркина Дмитрия Евгеньевича, действующего на основании доверенности № 755/12 от 01.01.2013 года"/>
            <w:listItem w:displayText="Корниенко Михаила Юрьевича, действующего на основании доверенности № 703/12 от 03.12.2012 года" w:value="Корниенко Михаила Юрьевича, действующего на основании доверенности № 703/12 от 03.12.2012 года"/>
            <w:listItem w:displayText="Королевой Анны Михайловны, действующей на основании доверенности № 48/13 от 01.01.2013 года" w:value="Королевой Анны Михайловны, действующей на основании доверенности № 48/13 от 01.01.2013 года"/>
            <w:listItem w:displayText="Котусова Владислава Валентиновича, действующего на основании доверенности № 726/12 от 01.01.2013 года" w:value="Котусова Владислава Валентиновича, действующего на основании доверенности № 726/12 от 01.01.2013 года"/>
            <w:listItem w:displayText="Кривенковой Ирины Викторовны, действующей на основании доверенности № 65/13 от 01.01.2013 года" w:value="Кривенковой Ирины Викторовны, действующей на основании доверенности № 65/13 от 01.01.2013 года"/>
            <w:listItem w:displayText="Крикунова Александра Владимировича, действующего на основании доверенности № 776/12 от 01.01.2013 года" w:value="Крикунова Александра Владимировича, действующего на основании доверенности № 776/12 от 01.01.2013 года"/>
            <w:listItem w:displayText="Кунгурова Романа Игоревича, действующего на основании доверенности № 656/12 от 13.11.2012 года" w:value="Кунгурова Романа Игоревича, действующего на основании доверенности № 656/12 от 13.11.2012 года"/>
            <w:listItem w:displayText="Куницына Александра Юрьевича, действующего на основании доверенности № 110/13 от 01.01.2013 года" w:value="Куницына Александра Юрьевича, действующего на основании доверенности № 110/13 от 01.01.2013 года"/>
            <w:listItem w:displayText="Куркова Владимира Олеговича, действующего на основании доверенности № 675/12 от 12.11.2012 года" w:value="Куркова Владимира Олеговича, действующего на основании доверенности № 675/12 от 12.11.2012 года"/>
            <w:listItem w:displayText="Курташ Сергея Васильевича, действующего на основании доверенности № 697/12 от 03.12.2012 года" w:value="Курташ Сергея Васильевича, действующего на основании доверенности № 697/12 от 03.12.2012 года"/>
            <w:listItem w:displayText="Лаврентьева Владислава Евгеньевича, действующего на основании доверенности № 71/13 от 01.01.2013 года" w:value="Лаврентьева Владислава Евгеньевича, действующего на основании доверенности № 71/13 от 01.01.2013 года"/>
            <w:listItem w:displayText="Липского Андрея Сергеевича, действуюшего на основании доверенности № 695/12 от 01.01.2013 года" w:value="Липского Андрея Сергеевича, действуюшего на основании доверенности № 695/12 от 01.01.2013 года"/>
            <w:listItem w:displayText="Лыткина Александра Сергеевича, действующего на основании доверенности № 116/13 от 01.01.2013 года" w:value="Лыткина Александра Сергеевича, действующего на основании доверенности № 116/13 от 01.01.2013 года"/>
            <w:listItem w:displayText="Макаревича Александра Сергеевича, действующего на основании доверенности № 460/12 от 31.08.2012 года" w:value="Макаревича Александра Сергеевича, действующего на основании доверенности № 460/12 от 31.08.2012 года"/>
            <w:listItem w:displayText="Маринич Светланы Юрьевны, действующей на основании доверенности № 779/12 от 01.01.2013 года" w:value="Маринич Светланы Юрьевны, действующей на основании доверенности № 779/12 от 01.01.2013 года"/>
            <w:listItem w:displayText="Маслова Александра Юрьевича, действующего на основании доверенности № 822/12 от 01.01.2013 года" w:value="Маслова Александра Юрьевича, действующего на основании доверенности № 822/12 от 01.01.2013 года"/>
            <w:listItem w:displayText="Матвеева Константина Николаевича, действующего на основании доверенности № 175/13 от 01.01.2013 года" w:value="Матвеева Константина Николаевича, действующего на основании доверенности № 175/13 от 01.01.2013 года"/>
            <w:listItem w:displayText="Матлина Игоря Олеговича, действующего на основании доверенности № 13/13 от 01.01.2013 года" w:value="Матлина Игоря Олеговича, действующего на основании доверенности № 13/13 от 01.01.2013 года"/>
            <w:listItem w:displayText="Машиннова Виктора Александровича, действующего на основании доверенности № 0001/13 от 01.01.2013 года" w:value="Машиннова Виктора Александровича, действующего на основании доверенности № 0001/13 от 01.01.2013 года"/>
            <w:listItem w:displayText="Мельникова Руслана Федоровича, действующего на основании доверенности № 747/12 от 01.01.2013 года" w:value="Мельникова Руслана Федоровича, действующего на основании доверенности № 747/12 от 01.01.2013 года"/>
            <w:listItem w:displayText="Моссулы Евгения Борисовича, действующего на основании доверенности № 75/13 от 01.01.2013 года" w:value="Моссулы Евгения Борисовича, действующего на основании доверенности № 75/13 от 01.01.2013 года"/>
            <w:listItem w:displayText="Ольшевского Дмитрия Сергеевича, действующего на основании доверенности № 319/13 от 01.01.2013 года" w:value="Ольшевского Дмитрия Сергеевича, действующего на основании доверенности № 319/13 от 01.01.2013 года"/>
            <w:listItem w:displayText="Никольского Ярослава Андреевича, действуюшего на основании доверенности № 76/13 от 01.01.2013 года" w:value="Никольского Ярослава Андреевича, действуюшего на основании доверенности № 76/13 от 01.01.2013 года"/>
            <w:listItem w:displayText="Пакостина Андрея Викторовича, действующего на основании доверенности № 5/13 от 01.01.2013 года" w:value="Пакостина Андрея Викторовича, действующего на основании доверенности № 5/13 от 01.01.2013 года"/>
            <w:listItem w:displayText="Пермяковой Натальи Александровны, действующей на основании доверенности № 853/12 от 06.12.2012 года" w:value="Пермяковой Натальи Александровны, действующей на основании доверенности № 853/12 от 06.12.2012 года"/>
            <w:listItem w:displayText="Пирогова Владимира Юрьевича, действующего на основании доверенности № 146/13 от 01.01.2013 года" w:value="Пирогова Владимира Юрьевича, действующего на основании доверенности № 146/13 от 01.01.2013 года"/>
            <w:listItem w:displayText="Прибочего Михаила Юрьевича, действующего на основании доверенности № 235/13 от 01.01.2013 года" w:value="Прибочего Михаила Юрьевича, действующего на основании доверенности № 235/13 от 01.01.2013 года"/>
            <w:listItem w:displayText="Рабиновича Александра Владимировича, действующего на основании доверенности № 58/13 от 01.01.2013 года" w:value="Рабиновича Александра Владимировича, действующего на основании доверенности № 58/13 от 01.01.2013 года"/>
            <w:listItem w:displayText="Разуваева Владимира Эдуардовича, действующего на основании доверенности № 188/13 от 01.01.2013 года" w:value="Разуваева Владимира Эдуардовича, действующего на основании доверенности № 188/13 от 01.01.2013 года"/>
            <w:listItem w:displayText="Рахмановой Дарьи Юрьевны, действующей на основании доверенности № 346/12 от 06.06.2012 года" w:value="Рахмановой Дарьи Юрьевны, действующей на основании доверенности № 346/12 от 06.06.2012 года"/>
            <w:listItem w:displayText="Рогатина Игоря Александровича, действующего на основании доверенности № 128/13 от 01.01.2013 года" w:value="Рогатина Игоря Александровича, действующего на основании доверенности № 128/13 от 01.01.2013 года"/>
            <w:listItem w:displayText="Романцова Романа Михайловича, действующего на основании доверенности № 782/12 от 01.01.2013 года" w:value="Романцова Романа Михайловича, действующего на основании доверенности № 782/12 от 01.01.2013 года"/>
            <w:listItem w:displayText="Савченко Дмитрия Вячеславовича, действующего на основании доверенности № 68/13 от 01.01.2013 года" w:value="Савченко Дмитрия Вячеславовича, действующего на основании доверенности № 68/13 от 01.01.2013 года"/>
            <w:listItem w:displayText="Сазонова Вячеслава Геннадьевича, действующего на основании доверенности № 100/13 от 01.01.2013 года" w:value="Сазонова Вячеслава Геннадьевича, действующего на основании доверенности № 100/13 от 01.01.2013 года"/>
            <w:listItem w:displayText="Сапрыкина Артема Владимировича, действующего на основании доверенности № 239/13 от 01.01.2013 года" w:value="Сапрыкина Артема Владимировича, действующего на основании доверенности № 239/13 от 01.01.2013 года"/>
            <w:listItem w:displayText="Сасаева Алексея Вячеславовича, действующего на основании доверенности № 31/13 от 01.01.2013 года" w:value="Сасаева Алексея Вячеславовича, действующего на основании доверенности № 31/13 от 01.01.2013 года"/>
            <w:listItem w:displayText="Серпокрылова Александра Валерьевича, действующего на основании доверенности № 99/13 от 01.01.2013 года" w:value="Серпокрылова Александра Валерьевича, действующего на основании доверенности № 99/13 от 01.01.2013 года"/>
            <w:listItem w:displayText="Сидорова Артёма Андреевича, действующего на основании доверенности № 722/12 от 01.01.2013 года" w:value="Сидорова Артёма Андреевича, действующего на основании доверенности № 722/12 от 01.01.2013 года"/>
            <w:listItem w:displayText="Соболевой Ирины Вячеславовны, действующей на основании доверенности № 28/13 от 01.01.2013 года" w:value="Соболевой Ирины Вячеславовны, действующей на основании доверенности № 28/13 от 01.01.2013 года"/>
            <w:listItem w:displayText="Суворова Сергея Владимировича, действующего на основании доверенности № 812/12 от 01.01.2013 года" w:value="Суворова Сергея Владимировича, действующего на основании доверенности № 812/12 от 01.01.2013 года"/>
            <w:listItem w:displayText="Таровика Владислава Валерьевича, действующего на основании доверенности № 36/13 от 01.01.2013 года" w:value="Таровика Владислава Валерьевича, действующего на основании доверенности № 36/13 от 01.01.2013 года"/>
            <w:listItem w:displayText="Татура Андрея Эдуардовича, действующего на основании доверенности № 67/13 от 01.01.2013 года" w:value="Татура Андрея Эдуардовича, действующего на основании доверенности № 67/13 от 01.01.2013 года"/>
            <w:listItem w:displayText="Ткаченко Евгения Владимировича, действующего на основании доверенности № 796/12 от 01.01.2013 года" w:value="Ткаченко Евгения Владимировича, действующего на основании доверенности № 796/12 от 01.01.2013 года"/>
            <w:listItem w:displayText="Тремзина Олега Александровича, действующего на основании доверенности № 753/12 от 01.01.2013 года" w:value="Тремзина Олега Александровича, действующего на основании доверенности № 753/12 от 01.01.2013 года"/>
            <w:listItem w:displayText="Федоровой Юлии Александровны, действующей на основании доверенности № 32/13 от 01.01.2013 года" w:value="Федоровой Юлии Александровны, действующей на основании доверенности № 32/13 от 01.01.2013 года"/>
            <w:listItem w:displayText="Федосеева Алексея Сергеевича, действующего на основании доверенности № 72/13 от 01.01.2013 года" w:value="Федосеева Алексея Сергеевича, действующего на основании доверенности № 72/13 от 01.01.2013 года"/>
            <w:listItem w:displayText="Фирсова Александра Александровича, действующего на основании доверенности № 25/13 от 01.01.2013 года" w:value="Фирсова Александра Александровича, действующего на основании доверенности № 25/13 от 01.01.2013 года"/>
            <w:listItem w:displayText="Фураева Андрея Александровича, действующего на основании доверенности № 35/13 от 01.01.2013 года" w:value="Фураева Андрея Александровича, действующего на основании доверенности № 35/13 от 01.01.2013 года"/>
            <w:listItem w:displayText="Харлашина Руслана Владимировича, действующего на основании доверенности № 811/12 от 01.01.2013 года" w:value="Харлашина Руслана Владимировича, действующего на основании доверенности № 811/12 от 01.01.2013 года"/>
            <w:listItem w:displayText="Чавкина Евгения Геннадьевича, действующего на основании доверенности № 301/13 от 01.01.2013 года" w:value="Чавкина Евгения Геннадьевича, действующего на основании доверенности № 301/13 от 01.01.2013 года"/>
            <w:listItem w:displayText="Черепова Евгения Васильевича, действующего на основании доверенности № 496/12 от 15.10.2012 года" w:value="Черепова Евгения Васильевича, действующего на основании доверенности № 496/12 от 15.10.2012 года"/>
            <w:listItem w:displayText="Чикалова Руслана Анатольевича, действующего на основании доверенности № 806/12 от 01.01.2013 года" w:value="Чикалова Руслана Анатольевича, действующего на основании доверенности № 806/12 от 01.01.2013 года"/>
            <w:listItem w:displayText="Чичкиной Светланы Александровны, действующей на основании доверенности № 756/12 от 01.01.2013 года" w:value="Чичкиной Светланы Александровны, действующей на основании доверенности № 756/12 от 01.01.2013 года"/>
            <w:listItem w:displayText="Шабашова Николая Владимировича, действующего на основании доверенности № 85/13 от 01.01.2013 года" w:value="Шабашова Николая Владимировича, действующего на основании доверенности № 85/13 от 01.01.2013 года"/>
            <w:listItem w:displayText="Шалопина Бориса Валерьевича, действующего на основании доверенности № 82/13 от 01.01.2013 года" w:value="Шалопина Бориса Валерьевича, действующего на основании доверенности № 82/13 от 01.01.2013 года"/>
            <w:listItem w:displayText="Шипицына Сергея Александровича, действующего на основании доверенности № 95/13 от 01.01.2013 года" w:value="Шипицына Сергея Александровича, действующего на основании доверенности № 95/13 от 01.01.2013 года"/>
            <w:listItem w:displayText="Шмидта Георгия Анатольевича, действуюшего на основании доверенности № 285/13 от 01.01.2013 года" w:value="Шмидта Георгия Анатольевича, действуюшего на основании доверенности № 285/13 от 01.01.2013 года"/>
            <w:listItem w:displayText="Шмидта Евгения Вячеславовича, действующего на основании доверенности № 618/12 от 29.10.2012 года" w:value="Шмидта Евгения Вячеславовича, действующего на основании доверенности № 618/12 от 29.10.2012 года"/>
            <w:listItem w:displayText="Щербаковой Юлии Викторовны, действующей на основании доверенности № 70/13 от 01.01.2013 года" w:value="Щербаковой Юлии Викторовны, действующей на основании доверенности № 70/13 от 01.01.2013 года"/>
            <w:listItem w:displayText="Юшкова Романа Андреевича, действующего на основании доверенности № 49/13 от 01.01.2013 года" w:value="Юшкова Романа Андреевича, действующего на основании доверенности № 49/13 от 01.01.2013 года"/>
            <w:listItem w:displayText="Яшина Романа Сергеевича, действующего на основании доверенности № 727/12 от 01.01.2013 года" w:value="Яшина Романа Сергеевича, действующего на основании доверенности № 727/12 от 01.01.2013 года"/>
          </w:comboBox>
        </w:sdtPr>
        <w:sdtContent>
          <w:r w:rsidRPr="00F92422">
            <w:rPr>
              <w:rFonts w:ascii="Tahoma" w:eastAsia="Calibri" w:hAnsi="Tahoma" w:cs="Tahoma"/>
              <w:sz w:val="20"/>
              <w:szCs w:val="20"/>
              <w:lang w:eastAsia="ko-KR"/>
            </w:rPr>
            <w:t>_________________________________________, действующего на основании _____________________________________________</w:t>
          </w:r>
        </w:sdtContent>
      </w:sdt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, с одной стороны, </w:t>
      </w:r>
      <w:bookmarkStart w:id="19" w:name="ТекстовоеПоле6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и </w:t>
      </w:r>
      <w:bookmarkEnd w:id="19"/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>ОАО «Томскэнергосбыт»,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именуемое в дальнейшем «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Сублицензиат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», в лице Кодина Александра Викторовича, действующего на основании доверенности № 1 от 01.01.2014, с другой стороны, вместе именуемые — Стороны, а каждое по отдельности — Сторона, заключили настоящий Договор о нижеследующем.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Термины и определения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i/>
          <w:sz w:val="20"/>
          <w:szCs w:val="20"/>
          <w:lang w:eastAsia="ko-KR"/>
        </w:rPr>
        <w:t>Право использования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– разрешение на использование программ для ЭВМ, перечисленных в пункте </w:t>
      </w:r>
      <w:r w:rsidRPr="00F92422">
        <w:rPr>
          <w:rFonts w:ascii="Tahoma" w:eastAsia="Batang" w:hAnsi="Tahoma" w:cs="Tahoma"/>
          <w:sz w:val="20"/>
          <w:szCs w:val="20"/>
          <w:highlight w:val="lightGray"/>
          <w:lang w:eastAsia="ko-KR"/>
        </w:rPr>
        <w:t>1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Приложения № </w:t>
      </w:r>
      <w:r w:rsidRPr="00F92422">
        <w:rPr>
          <w:rFonts w:ascii="Tahoma" w:eastAsia="Batang" w:hAnsi="Tahoma" w:cs="Tahoma"/>
          <w:sz w:val="20"/>
          <w:szCs w:val="20"/>
          <w:highlight w:val="lightGray"/>
          <w:lang w:eastAsia="ko-KR"/>
        </w:rPr>
        <w:t>1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к настоящему Договору (далее именуется – «Спецификация»), способами, предусмотренными Договором, а также Типовым соглашением правообладателя с конечным пользователем, получаемое Сублицензиатом на условиях простой (неисключительной) лицензии. 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i/>
          <w:sz w:val="20"/>
          <w:szCs w:val="20"/>
          <w:lang w:eastAsia="ko-KR"/>
        </w:rPr>
        <w:t>Типовое соглашение правообладателя с конечным пользователем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– декларируемые правообладателем программ для ЭВМ общие правила использования программ для ЭВМ, обязательные для исполнения Сублицензиатом. Типовое соглашение может быть размещено в инсталляционном файле программы для ЭВМ, отображаемом на экране монитора при установке программы, и/или размещено на официальном Интернет-сайте правообладателя программы для ЭВМ.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i/>
          <w:sz w:val="20"/>
          <w:szCs w:val="20"/>
          <w:lang w:eastAsia="ko-KR"/>
        </w:rPr>
        <w:t>Предоставление права использования программ для ЭВМ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– наступление установленного Сторонами в пункте </w:t>
      </w:r>
      <w:r w:rsidRPr="00F92422">
        <w:rPr>
          <w:rFonts w:ascii="Tahoma" w:eastAsia="Batang" w:hAnsi="Tahoma" w:cs="Tahoma"/>
          <w:sz w:val="20"/>
          <w:szCs w:val="20"/>
          <w:highlight w:val="lightGray"/>
          <w:lang w:eastAsia="ko-KR"/>
        </w:rPr>
        <w:t>2.3.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настоящего Договора срока, позволяющее Сублицензиату начать правомерное использование программ для ЭВМ способами, предусмотренными Договором, а также типовым соглашением правообладателя с конечным пользователем.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Предмет Договора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Лицензиат в соответствии с условиями настоящего Договора обязуется предоставить Сублицензиату Право использования программ для ЭВМ, предусмотренных Спецификацией, а Сублицензиат обязуется принять и оплатить право использования программ для ЭВМ на условиях настоящего Договора.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Порядок предоставления права использования программ для ЭВМ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Право использования программ для ЭВМ включает в себя право на воспроизведение соответствующих программ для ЭВМ на территории Российской Федерации, ограниченное инсталляцией, копированием и запуском. Право использования предоставляется на срок, предусмотренный типовым соглашением правообладателя с конечным пользователем, и с ограничениями, включая способы использования программ для ЭВМ, установленными указанным соглашением. Срок лицензии бессрочный.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Срок поставки права использования программ для ЭВМ  - период с 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01.09.2014 по 30.09.2014.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Размер лицензионного вознаграждения Лицензиата за предоставление Сублицензиату права использования программ для ЭВМ указывается в пункте </w:t>
      </w:r>
      <w:r w:rsidRPr="00F92422">
        <w:rPr>
          <w:rFonts w:ascii="Tahoma" w:eastAsia="Batang" w:hAnsi="Tahoma" w:cs="Tahoma"/>
          <w:sz w:val="20"/>
          <w:szCs w:val="20"/>
          <w:highlight w:val="lightGray"/>
          <w:lang w:eastAsia="ko-KR"/>
        </w:rPr>
        <w:t>3.1.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настоящего Договора и в Спецификации. Выплата лицензионного вознаграждения осуществляется Сублицензиатом в соответствии с разделом 3 настоящего Договора.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Право использования программ для ЭВМ считается предоставленным Сублицензиату, и Сублицензиат вправе начать использование программ для ЭВМ с момента передачи прав (подписания акта приема-передачи).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Не позднее 5 (пяти) рабочих дней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 даты предоставления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права использования программ для ЭВМ по настоящему Договору Лицензиат направляет Сублицензиату Акт предоставления права. Сублицензиат в течение 5 (пяти) рабочих дней с момента получения Акта предоставления права подписывает и направляет Лицензиату один экземпляр Акта или направляет мотивированный отказ от его подписания. В случае если в установленный настоящим пунктом срок Сублицензиат не направит Лицензиату подписанный Акт предоставления права или мотивированный отказ от его подписания, Акт считается подписанным  Сублицензиатом без замечаний в последний день срока, установленного для его подписания. Стороны соглашаются с тем, что Акт предоставления прав не является подтверждением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факта передачи права использования соответствующих программ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для ЭВМ и не подписание Акта не является признаком </w:t>
      </w:r>
      <w:proofErr w:type="spellStart"/>
      <w:r w:rsidRPr="00F92422">
        <w:rPr>
          <w:rFonts w:ascii="Tahoma" w:eastAsia="Batang" w:hAnsi="Tahoma" w:cs="Tahoma"/>
          <w:sz w:val="20"/>
          <w:szCs w:val="20"/>
          <w:lang w:eastAsia="ko-KR"/>
        </w:rPr>
        <w:t>непредоставления</w:t>
      </w:r>
      <w:proofErr w:type="spell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права использования Лицензиатом.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В случае использования правообладателем программ для ЭВМ технических средств защиты использования программ для ЭВМ, Лицензиат обязуется не позднее 1 (одного) дня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 даты предоставления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права использования программ для ЭВМ обеспечить Сублицензиату возможность использования соответствующих программ для ЭВМ, в том числе путём сообщения ему необходимых ключей доступа и паролей.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Лицензиат гарантирует, что он обладает всеми законными основаниями для предоставления Сублицензиату права использования программ для ЭВМ по настоящему Договору.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Сублицензиату известны важнейшие функциональные свойства программ для ЭВМ, предусмотренных настоящим Договором, Сублицензиат несет риск соответствия указанных программ для ЭВМ своим пожеланиям и потребностям. Лицензиат не несет ответственности за какие-либо убытки, возникшие вследствие ненадлежащего использования или невозможности использования программы для ЭВМ, возникших по вине Сублицензиата.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Порядок расчётов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Общая цена настоящего Договора (вознаграждение Лицензиата за предоставление права использования программ для ЭВМ), подлежащая уплате Сублицензиатом, составляет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____________ </w:t>
      </w:r>
      <w:r w:rsidRPr="00F92422">
        <w:rPr>
          <w:rFonts w:ascii="Tahoma" w:eastAsia="Batang" w:hAnsi="Tahoma" w:cs="Tahoma"/>
          <w:sz w:val="20"/>
          <w:szCs w:val="20"/>
          <w:shd w:val="clear" w:color="auto" w:fill="FFFFFF"/>
          <w:lang w:eastAsia="ko-KR"/>
        </w:rPr>
        <w:t>(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____________________________________________________________________________________</w:t>
      </w:r>
      <w:r w:rsidRPr="00F92422">
        <w:rPr>
          <w:rFonts w:ascii="Tahoma" w:eastAsia="Batang" w:hAnsi="Tahoma" w:cs="Tahoma"/>
          <w:sz w:val="20"/>
          <w:szCs w:val="20"/>
          <w:shd w:val="clear" w:color="auto" w:fill="FFFFFF"/>
          <w:lang w:eastAsia="ko-KR"/>
        </w:rPr>
        <w:t>)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gramEnd"/>
      <w:r w:rsidRPr="00F92422">
        <w:rPr>
          <w:rFonts w:ascii="Tahoma" w:eastAsia="Batang" w:hAnsi="Tahoma" w:cs="Tahoma"/>
          <w:bCs/>
          <w:sz w:val="20"/>
          <w:szCs w:val="20"/>
          <w:lang w:eastAsia="ko-KR"/>
        </w:rPr>
        <w:t>рублей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, НДС не облагается в силу пп.26 п.2 ст.149 НК РФ.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Оплата Сублицензиатом цены настоящего Договора производится в </w:t>
      </w:r>
      <w:proofErr w:type="spellStart"/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в</w:t>
      </w:r>
      <w:proofErr w:type="spellEnd"/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форме безналичного расчета путем перечисления  денежных средств  на расчетный счет Лицензиата в течение 30 (тридцати) рабочих дней с даты </w:t>
      </w:r>
      <w:sdt>
        <w:sdtPr>
          <w:rPr>
            <w:rFonts w:eastAsia="Batang" w:cs="Tahoma"/>
            <w:szCs w:val="20"/>
            <w:lang w:eastAsia="ko-KR"/>
          </w:rPr>
          <w:alias w:val="варианты оплаты (лицензии)"/>
          <w:tag w:val="варианты оплаты (лицензии)"/>
          <w:id w:val="11669186"/>
          <w:placeholder>
            <w:docPart w:val="ACF2AFDD708D411AB58EED7E1125399C"/>
          </w:placeholder>
          <w:comboBox>
            <w:listItem w:displayText="подписания настоящего Договора - в полном размере." w:value="подписания настоящего Договора - в полном размере."/>
            <w:listItem w:displayText="подписания настоящего Договора - в размере 30%, и в течение 5 (пяти) рабочих дней с даты предоставления права использования - в размере оставшихся 70%." w:value="подписания настоящего Договора - в размере 30%, и в течение 5 (пяти) рабочих дней с даты предоставления права использования - в размере оставшихся 70%."/>
            <w:listItem w:displayText="подписания настоящего Договора - в размере 50%, и в течение 5 (пяти) рабочих дней с даты предоставления права использования - в размере оставшихся 50%." w:value="подписания настоящего Договора - в размере 50%, и в течение 5 (пяти) рабочих дней с даты предоставления права использования - в размере оставшихся 50%."/>
            <w:listItem w:displayText="предоставления права использования - в полном размере." w:value="предоставления права использования - в полном размере."/>
          </w:comboBox>
        </w:sdtPr>
        <w:sdtContent>
          <w:r w:rsidRPr="00F92422">
            <w:rPr>
              <w:rFonts w:eastAsia="Batang" w:cs="Tahoma"/>
              <w:szCs w:val="20"/>
              <w:lang w:eastAsia="ko-KR"/>
            </w:rPr>
            <w:t>предоставления права использования - в полном размере.</w:t>
          </w:r>
        </w:sdtContent>
      </w:sdt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Все платежи по настоящему Договору осуществляются в безналичной форме в рублях Российской Федерации путём перечисления денежных средств на расчётный счёт Лицензиата.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Датой оплаты признаётся дата списания денежных сре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дств с к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>орреспондентского счёта банка, обслуживающего расчётный счёт Сублицензиата, в адрес расчётного счёта и иных реквизитов Лицензиата. По требованию Лицензиата Сублицензиат предоставляет ему копию платёжного поручения с отметкой банка о принятии к исполнению.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Ответственность Сторон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За нарушение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сроков предоставления права использования программ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для ЭВМ Лицензиат несет ответственность в виде неустойки в размере 0,01% за каждый день просрочки от стоимости не предоставленного права использования программ для ЭВМ.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За нарушение обязательств по оплате предоставления права использования программ для ЭВМ Сублицензиат несет ответственность в виде неустойки в размере 0,01%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за каждый день просрочки от неоплаченной в срок денежной суммы за предоставление права использования программ для ЭВМ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>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Стороны освобождаются от ответственности за частичное или полное неисполнение обязательств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по настоящему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договору, если докажут, что это неисполнение явилось следствием непреодолимой силы, т.е. чрезвычайных и непредотвратимых при данных условиях обстоятельств.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Техническая поддержка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Базовая техническая поддержка в отношении использования программ для ЭВМ, предусмотренных настоящим Договором,  осуществляется Лицензиатом в течение 3 (трех) месяцев, с момента предоставления права использования. Под базовой технической поддержкой понимается предоставляемая по выделенной линии службы приема и разрешения технических запросов (телефон, e-mail, </w:t>
      </w:r>
      <w:proofErr w:type="spellStart"/>
      <w:r w:rsidRPr="00F92422">
        <w:rPr>
          <w:rFonts w:ascii="Tahoma" w:eastAsia="Batang" w:hAnsi="Tahoma" w:cs="Tahoma"/>
          <w:sz w:val="20"/>
          <w:szCs w:val="20"/>
          <w:lang w:eastAsia="ko-KR"/>
        </w:rPr>
        <w:t>HelpDesk</w:t>
      </w:r>
      <w:proofErr w:type="spellEnd"/>
      <w:r w:rsidRPr="00F92422">
        <w:rPr>
          <w:rFonts w:ascii="Tahoma" w:eastAsia="Batang" w:hAnsi="Tahoma" w:cs="Tahoma"/>
          <w:sz w:val="20"/>
          <w:szCs w:val="20"/>
          <w:lang w:eastAsia="ko-KR"/>
        </w:rPr>
        <w:t>) специалистами Лицензиата консультационная помощь, включающая в себя: предоставление информации о новых версиях и исправлениях программ для ЭВМ, а также о базовых функциях программ для ЭВМ. Время предоставления поддержки и приема заявок осуществляется с понедельника по пятницу с 8:00 до 17:00 по Томскому времени. По запросу Сублицензиата Лицензиат обязуется предоставить адреса центров технической поддержки Правообладателей.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Расширенная техническая поддержка и иные сопутствующие услуги могут быть оказаны на основании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дополнительный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Приложений к настоящему Договору или отдельно заключаемых с Сублицензиатом соглашений. 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Обстоятельства непреодолимой силы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по настоящему Договору освобождаются от ответственности за полное или частичное неисполнение либо ненадлежащее исполнение своих обязатель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ств в сл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>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бедствия, военные действия, принятие государственными органами или органами местного самоуправления нормативных или правоприменительных актов и иные действия, находящиеся вне разумного предвидения и контроля Сторон.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Конфиденциальность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в течение срока действия настоящего Договора, а также в течение 3 (трёх) лет по окончании его действия, обязуются обеспечить конфиденциальность условий Договора, а также любой иной информации и данных, получаемых друг от друга в связи с исполнением настоящего Договора (в том числе персональных данных), за исключением информации и данных, являющихся общедоступными (далее – конфиденциальная информация).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Каждая из Сторон обязуется не разглашать конфиденциальную информацию третьим лицам без получения предварительного письменного согласия Стороны, являющейся владельцем конфиденциальной информации.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:rsidR="00F92422" w:rsidRPr="00F92422" w:rsidRDefault="00F92422" w:rsidP="00F92422">
      <w:pPr>
        <w:widowControl/>
        <w:autoSpaceDE/>
        <w:autoSpaceDN/>
        <w:adjustRightInd/>
        <w:spacing w:line="252" w:lineRule="auto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 152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noBreakHyphen/>
        <w:t>ФЗ от 27.07.2006.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не вправе в одностороннем порядке прекращать охрану конфиденциальной информации, предусмотренной настоящим Договором, в том числе в случае своей реорганизации или ликвидации в соответствии с гражданским законодательством.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Под разглашением конфиденциальной информации в рамках настоящего Договора понимается действие или бездействие одной из Сторон договора,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информации. При этом форма разглашения конфиденциальной информации  третьим лицам (устная, письменная, с использованием технических средств и др.) не имеет значения.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раскрытия конфиденциальной информации указанным органам и/или лицам Сторона, раскрывшая конфиденциальную информацию,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 двух рабочих дней с момента раскрытия конфиденциальной информации.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худших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>, чем содержатся в настоящем Договоре.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Порядок разрешения споров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В случае возникновения споров или разногласий между Сторонами при исполнении настоящего Договора или в связи с ним, Стороны обязуются решать их в претензионном порядке. Срок ответа на претензию составляет 10 (десять) рабочих дней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 даты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её получения Стороной.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,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если Стороны не достигнут согласия по изложенным вопросам, спор передаётся на рассмотрение в Арбитражный суд Томской области.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Действие Договора. Иные условия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Настоящий Договор вступает в силу с момента его подписания обеими Сторонами и действует до исполнения Сторонами всех своих обязательств по нему. 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Cs/>
          <w:sz w:val="20"/>
          <w:szCs w:val="20"/>
          <w:lang w:eastAsia="ko-KR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Если иное не установлено Договором или законом, ни одна из сторон не вправе в одностороннем порядке отказываться от исполнения Договора или передавать третьим лицам права и обязательства по Договору без письменного согласия другой Стороны.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отсутствия на рынке, предусмотренных Спецификацией программ для ЭВМ, связанного, в том числе, с прекращением Правообладателем распространения соответствующих программ, их модификацией или модернизацией, Лицензиат, по согласованию с Сублицензиатом, имеет право в части исполнить настоящий Договор в отношении аналогичных программ для ЭВМ либо не исполнять в соответствующей части Договор и осуществить возврат соответствующей суммы денежных средств Сублицензиату.</w:t>
      </w:r>
      <w:proofErr w:type="gramEnd"/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подписания Сторонами дополнительных спецификаций к настоящему Договору, на указанные спецификации распространяются все применимые условия настоящего Договора.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Вся переписка и переговоры, ранее имевшие место между Сторонами и относящиеся к предмету настоящего Договора, после вступления настоящего Договора в силу теряют силу. Настоящий Договор представляет собой окончательное и полное соглашение Сторон относительно его предмета. После вступления в силу настоящего Договора условия счетов и заказов, </w:t>
      </w:r>
      <w:r w:rsidRPr="00F92422">
        <w:rPr>
          <w:rFonts w:ascii="Tahoma" w:eastAsia="Batang" w:hAnsi="Tahoma" w:cs="Tahoma"/>
          <w:i/>
          <w:sz w:val="20"/>
          <w:szCs w:val="20"/>
          <w:lang w:eastAsia="ko-KR"/>
        </w:rPr>
        <w:t>противоречащих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настоящему Договору, не будут иметь юридической силы, если они не совершены в письменной форме и не подписаны надлежаще уполномоченными представителями обеих Сторон.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Лицензиат обязуется предоставлять Сублицензиату информацию о вопросах функционирования и структуры, а также дополнительных услугах и компетенциях Лицензиата.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Все изменения и дополнения к настоящему Договору имеют 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>силу</w:t>
      </w:r>
      <w:proofErr w:type="gramEnd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только если они совершены в письменной форме и подписаны надлежаще уполномоченными представителями Сторон.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Стороны имеют право на односторонний отказ от Договора исключительно в части обязательств, срок которых не наступил на момент отказа, по следующим обстоятельствам:</w:t>
      </w:r>
    </w:p>
    <w:p w:rsidR="00F92422" w:rsidRPr="00F92422" w:rsidRDefault="00F92422" w:rsidP="00F92422">
      <w:pPr>
        <w:widowControl/>
        <w:numPr>
          <w:ilvl w:val="1"/>
          <w:numId w:val="30"/>
        </w:numPr>
        <w:tabs>
          <w:tab w:val="num" w:pos="561"/>
        </w:tabs>
        <w:autoSpaceDE/>
        <w:autoSpaceDN/>
        <w:adjustRightInd/>
        <w:spacing w:line="252" w:lineRule="auto"/>
        <w:ind w:left="561" w:hanging="309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просрочки другой Стороной срока исполнения своего обязательства более чем на 60 (шестьдесят) календарных дней;</w:t>
      </w:r>
    </w:p>
    <w:p w:rsidR="00F92422" w:rsidRPr="00F92422" w:rsidRDefault="00F92422" w:rsidP="00F92422">
      <w:pPr>
        <w:widowControl/>
        <w:numPr>
          <w:ilvl w:val="1"/>
          <w:numId w:val="30"/>
        </w:numPr>
        <w:tabs>
          <w:tab w:val="num" w:pos="561"/>
        </w:tabs>
        <w:autoSpaceDE/>
        <w:autoSpaceDN/>
        <w:adjustRightInd/>
        <w:spacing w:line="252" w:lineRule="auto"/>
        <w:ind w:left="561" w:hanging="309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прекращения хозяйственной деятельности другой Стороной, ее ликвидации или банкротства.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Под рабочими днями в целях исполнения Сторонами обязательств по настоящему Договору понимаются рабочие дни исходя из пятидневной рабочей недели (все дни недели, кроме субботы и воскресенья), не являющиеся праздничными нерабочими днями в соответствии с действующим законодательством Российской Федерации.</w:t>
      </w:r>
    </w:p>
    <w:p w:rsidR="00F92422" w:rsidRPr="00F92422" w:rsidRDefault="00F92422" w:rsidP="00F92422">
      <w:pPr>
        <w:widowControl/>
        <w:numPr>
          <w:ilvl w:val="1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(пять)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:rsidR="00F92422" w:rsidRPr="00F92422" w:rsidRDefault="00F92422" w:rsidP="00F92422">
      <w:pPr>
        <w:widowControl/>
        <w:numPr>
          <w:ilvl w:val="0"/>
          <w:numId w:val="29"/>
        </w:numPr>
        <w:tabs>
          <w:tab w:val="num" w:pos="561"/>
        </w:tabs>
        <w:autoSpaceDE/>
        <w:autoSpaceDN/>
        <w:adjustRightInd/>
        <w:spacing w:line="252" w:lineRule="auto"/>
        <w:ind w:firstLine="0"/>
        <w:jc w:val="both"/>
        <w:rPr>
          <w:rFonts w:ascii="Tahoma" w:eastAsia="Batang" w:hAnsi="Tahoma" w:cs="Tahoma"/>
          <w:b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F92422" w:rsidRPr="00F92422" w:rsidTr="00F80718">
        <w:trPr>
          <w:trHeight w:val="2365"/>
        </w:trPr>
        <w:tc>
          <w:tcPr>
            <w:tcW w:w="4828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>Лицензиат: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4742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>Сублицензиат: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Открытое акционерное общество «Томская энергосбытовая компания» (ОАО "Томскэнергосбыт")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Юридический адрес: 634034, Россия, г. Томск, ул. Котовского, д. 19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Почтовый адрес: 634034, Россия, г. Томск, ул. Котовского, д. 19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ИНН/ КПП 7017114680/701701001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ОКПО 77641397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ОГРН 1057000128184,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регистрационное свидетельство: серия 70 № 000360906 от 31/03/2005 г.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proofErr w:type="gramStart"/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Р</w:t>
            </w:r>
            <w:proofErr w:type="gramEnd"/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/с  № 40702810100000008850 в Филиале «Газпромбанк» (Открытое Акционерное Общество)  в г. Томске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К/с № 30101810800000000758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rPr>
                <w:rFonts w:ascii="Tahoma" w:eastAsia="Batang" w:hAnsi="Tahoma" w:cs="Tahoma"/>
                <w:sz w:val="20"/>
                <w:szCs w:val="20"/>
                <w:lang w:val="en-US"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БИК 046902758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  <w:tr w:rsidR="00F92422" w:rsidRPr="00F92422" w:rsidTr="00F80718">
        <w:trPr>
          <w:trHeight w:val="1059"/>
        </w:trPr>
        <w:tc>
          <w:tcPr>
            <w:tcW w:w="4828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  <w:t>Подпись:</w:t>
            </w: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 xml:space="preserve">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_______________________ /____________/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М.П.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sdt>
              <w:sdtPr>
                <w:rPr>
                  <w:rFonts w:ascii="Tahoma" w:eastAsia="Batang" w:hAnsi="Tahoma"/>
                  <w:color w:val="000000"/>
                  <w:sz w:val="20"/>
                  <w:lang w:eastAsia="ko-KR"/>
                </w:rPr>
                <w:alias w:val="Дата"/>
                <w:tag w:val="Дата"/>
                <w:id w:val="773362709"/>
                <w:placeholder>
                  <w:docPart w:val="FD6F03C3A6C14DA6BA9E2D0546EE0152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ahoma"/>
                  <w:color w:val="auto"/>
                  <w:sz w:val="24"/>
                  <w:szCs w:val="20"/>
                </w:rPr>
              </w:sdtEndPr>
              <w:sdtContent>
                <w:r w:rsidRPr="00F92422">
                  <w:rPr>
                    <w:rFonts w:ascii="Tahoma" w:eastAsia="Batang" w:hAnsi="Tahoma" w:cs="Tahoma"/>
                    <w:color w:val="808080"/>
                    <w:sz w:val="20"/>
                    <w:szCs w:val="20"/>
                    <w:lang w:eastAsia="ko-KR"/>
                  </w:rPr>
                  <w:t>Место для ввода даты.</w:t>
                </w:r>
              </w:sdtContent>
            </w:sdt>
          </w:p>
        </w:tc>
        <w:tc>
          <w:tcPr>
            <w:tcW w:w="4742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  <w:t>Подпись:</w:t>
            </w: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 xml:space="preserve">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____________________/А.В. Кодин/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М.П.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spacing w:line="264" w:lineRule="auto"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sdt>
              <w:sdtPr>
                <w:rPr>
                  <w:rFonts w:ascii="Tahoma" w:eastAsia="Batang" w:hAnsi="Tahoma"/>
                  <w:color w:val="000000"/>
                  <w:sz w:val="20"/>
                  <w:lang w:eastAsia="ko-KR"/>
                </w:rPr>
                <w:alias w:val="Дата"/>
                <w:tag w:val="Дата"/>
                <w:id w:val="918450838"/>
                <w:placeholder>
                  <w:docPart w:val="85703F75CC4B4B228D0DEFE425234B30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ahoma"/>
                  <w:color w:val="auto"/>
                  <w:sz w:val="24"/>
                  <w:szCs w:val="20"/>
                </w:rPr>
              </w:sdtEndPr>
              <w:sdtContent>
                <w:r w:rsidRPr="00F92422">
                  <w:rPr>
                    <w:rFonts w:ascii="Tahoma" w:eastAsia="Batang" w:hAnsi="Tahoma" w:cs="Tahoma"/>
                    <w:color w:val="808080"/>
                    <w:sz w:val="20"/>
                    <w:szCs w:val="20"/>
                    <w:lang w:eastAsia="ko-KR"/>
                  </w:rPr>
                  <w:t>Место для ввода даты.</w:t>
                </w:r>
              </w:sdtContent>
            </w:sdt>
          </w:p>
        </w:tc>
      </w:tr>
    </w:tbl>
    <w:p w:rsidR="00F92422" w:rsidRPr="00F92422" w:rsidRDefault="00F92422" w:rsidP="00F92422">
      <w:pPr>
        <w:pageBreakBefore/>
        <w:widowControl/>
        <w:autoSpaceDE/>
        <w:autoSpaceDN/>
        <w:adjustRightInd/>
        <w:jc w:val="both"/>
        <w:rPr>
          <w:rFonts w:ascii="Tahoma" w:eastAsia="Batang" w:hAnsi="Tahoma" w:cs="Tahoma"/>
          <w:b/>
          <w:bCs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 xml:space="preserve">Приложение № 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1</w:t>
      </w: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 xml:space="preserve">  </w:t>
      </w:r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b/>
          <w:bCs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 xml:space="preserve">к </w:t>
      </w:r>
      <w:proofErr w:type="spellStart"/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>Сублицензионному</w:t>
      </w:r>
      <w:proofErr w:type="spellEnd"/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 xml:space="preserve"> договору № 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 xml:space="preserve">___________ </w:t>
      </w: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 xml:space="preserve">от </w:t>
      </w:r>
      <w:sdt>
        <w:sdtPr>
          <w:rPr>
            <w:rFonts w:ascii="Tahoma" w:eastAsia="Batang" w:hAnsi="Tahoma" w:cs="Tahoma"/>
            <w:b/>
            <w:bCs/>
            <w:sz w:val="20"/>
            <w:szCs w:val="20"/>
            <w:lang w:eastAsia="ko-KR"/>
          </w:rPr>
          <w:alias w:val="Дата"/>
          <w:tag w:val="Дата"/>
          <w:id w:val="11669382"/>
          <w:placeholder>
            <w:docPart w:val="5925979786D54EB7846D78F64DB6216B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92422">
            <w:rPr>
              <w:rFonts w:ascii="Tahoma" w:eastAsia="Batang" w:hAnsi="Tahoma" w:cs="Tahoma"/>
              <w:b/>
              <w:bCs/>
              <w:sz w:val="20"/>
              <w:szCs w:val="20"/>
              <w:lang w:eastAsia="ko-KR"/>
            </w:rPr>
            <w:t>«___» _________ 2014 г.</w:t>
          </w:r>
        </w:sdtContent>
      </w:sdt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b/>
          <w:bCs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>(далее – Договор)</w:t>
      </w:r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bCs/>
          <w:sz w:val="20"/>
          <w:szCs w:val="20"/>
          <w:lang w:eastAsia="ko-KR"/>
        </w:rPr>
      </w:pPr>
    </w:p>
    <w:p w:rsidR="00F92422" w:rsidRPr="00F92422" w:rsidRDefault="00F92422" w:rsidP="00F92422">
      <w:pPr>
        <w:widowControl/>
        <w:autoSpaceDE/>
        <w:autoSpaceDN/>
        <w:adjustRightInd/>
        <w:jc w:val="center"/>
        <w:rPr>
          <w:rFonts w:ascii="Tahoma" w:eastAsia="Batang" w:hAnsi="Tahoma" w:cs="Tahoma"/>
          <w:b/>
          <w:bCs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>Спецификация</w:t>
      </w:r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92422" w:rsidRPr="00F92422" w:rsidRDefault="00F92422" w:rsidP="00F92422">
      <w:pPr>
        <w:widowControl/>
        <w:tabs>
          <w:tab w:val="right" w:pos="9350"/>
        </w:tabs>
        <w:autoSpaceDE/>
        <w:autoSpaceDN/>
        <w:adjustRightInd/>
        <w:jc w:val="both"/>
        <w:rPr>
          <w:rFonts w:ascii="Tahoma" w:eastAsia="Batang" w:hAnsi="Tahoma" w:cs="Tahoma"/>
          <w:bCs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Г. ___________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ab/>
      </w:r>
      <w:sdt>
        <w:sdtPr>
          <w:rPr>
            <w:rFonts w:ascii="Tahoma" w:eastAsia="Batang" w:hAnsi="Tahoma" w:cs="Tahoma"/>
            <w:sz w:val="20"/>
            <w:szCs w:val="20"/>
            <w:lang w:eastAsia="ko-KR"/>
          </w:rPr>
          <w:alias w:val="Дата"/>
          <w:tag w:val="Дата"/>
          <w:id w:val="11669390"/>
          <w:placeholder>
            <w:docPart w:val="DFDE1F6542BD44EDA6EECC722A571D5E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Content>
          <w:r w:rsidRPr="00F92422">
            <w:rPr>
              <w:rFonts w:ascii="Tahoma" w:eastAsia="Batang" w:hAnsi="Tahoma" w:cs="Tahoma"/>
              <w:sz w:val="20"/>
              <w:szCs w:val="20"/>
              <w:lang w:eastAsia="ko-KR"/>
            </w:rPr>
            <w:t>«___» _________ 2014 г.</w:t>
          </w:r>
        </w:sdtContent>
      </w:sdt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  <w:proofErr w:type="gramStart"/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_________________________________________________________________________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, именуемое в дальнейшем по тексту договора «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Лицензиат»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, в лице </w:t>
      </w:r>
      <w:sdt>
        <w:sdtPr>
          <w:rPr>
            <w:rFonts w:ascii="Tahoma" w:eastAsia="Calibri" w:hAnsi="Tahoma" w:cs="Tahoma"/>
            <w:sz w:val="20"/>
            <w:szCs w:val="20"/>
            <w:lang w:eastAsia="ko-KR"/>
          </w:rPr>
          <w:alias w:val="подписант ver.24.10.2013 (SLT)"/>
          <w:tag w:val="подписант ver.24.10.2013 (SLT)"/>
          <w:id w:val="-584150297"/>
          <w:placeholder>
            <w:docPart w:val="F3293E550EB84CA19E097C1544CD428F"/>
          </w:placeholder>
          <w:comboBox>
            <w:listItem w:displayText="Белоусова Руслана Борисовича, действующего на основании Устава" w:value="Белоусова Руслана Борисовича, действующего на основании Устава"/>
            <w:listItem w:displayText="Агафонова Романа Анатольевича, действующего на основании доверенности № 323/13 от 01.01.2013 года" w:value="Агафонова Романа Анатольевича, действующего на основании доверенности № 323/13 от 01.01.2013 года"/>
            <w:listItem w:displayText="Алгазина Виктора Сергеевича, действующего на основании доверенности № 79/13 от 01.01.2013 года" w:value="Алгазина Виктора Сергеевича, действующего на основании доверенности № 79/13 от 01.01.2013 года"/>
            <w:listItem w:displayText="Андрианова Александра Владимировича, действующего на основании доверенности № 644/12 от 12.11.2012 года" w:value="Андрианова Александра Владимировича, действующего на основании доверенности № 644/12 от 12.11.2012 года"/>
            <w:listItem w:displayText="Анжиганова Ильи Владимировича, действующего на основании доверенности № 130/13 от 01.01.2013 года" w:value="Анжиганова Ильи Владимировича, действующего на основании доверенности № 130/13 от 01.01.2013 года"/>
            <w:listItem w:displayText="Арбузова Николая Владимировича, действующего на основании доверенности № 144/13 от 01.01.2013 года" w:value="Арбузова Николая Владимировича, действующего на основании доверенности № 144/13 от 01.01.2013 года"/>
            <w:listItem w:displayText="Баруткина Павла Владимировича, действующего на основании доверенности № 124/13 от 01.01.2013 года" w:value="Баруткина Павла Владимировича, действующего на основании доверенности № 124/13 от 01.01.2013 года"/>
            <w:listItem w:displayText="Белова Алексея Сергеевича, действующего на основании доверенности № 98/13 от 01.01.2013 года" w:value="Белова Алексея Сергеевича, действующего на основании доверенности № 98/13 от 01.01.2013 года"/>
            <w:listItem w:displayText="Беломытцева Ильи Вениаминовича, действующего на основании доверенности № 33/13 от 01.01.2013 года" w:value="Беломытцева Ильи Вениаминовича, действующего на основании доверенности № 33/13 от 01.01.2013 года"/>
            <w:listItem w:displayText="Благоразумова Андрея Михайловича, действующего на основании доверенности № 138/13 от 01.01.2013 года" w:value="Благоразумова Андрея Михайловича, действующего на основании доверенности № 138/13 от 01.01.2013 года"/>
            <w:listItem w:displayText="Бутакова Алексея Валерьевича, действующего на основании доверенности № 241/13 от 01.01.2013 года" w:value="Бутакова Алексея Валерьевича, действующего на основании доверенности № 241/13 от 01.01.2013 года"/>
            <w:listItem w:displayText="Вавилова Антона Васильевича, действующего на основании доверенности № 242/13 от 01.01.2013 года" w:value="Вавилова Антона Васильевича, действующего на основании доверенности № 242/13 от 01.01.2013 года"/>
            <w:listItem w:displayText="Вишневского Дмитрия Александровича, действующего на основании доверенности № 641/12 от 09.11.2012 года" w:value="Вишневского Дмитрия Александровича, действующего на основании доверенности № 641/12 от 09.11.2012 года"/>
            <w:listItem w:displayText="Волковой Натальи Евгеньевны, действующей на основании доверенности № 34/13 от 01.01.2013 года" w:value="Волковой Натальи Евгеньевны, действующей на основании доверенности № 34/13 от 01.01.2013 года"/>
            <w:listItem w:displayText="Вшивкова Александра Викторовича, действующего на основании доверенности № 38/13 от 01.01.2013 года" w:value="Вшивкова Александра Викторовича, действующего на основании доверенности № 38/13 от 01.01.2013 года"/>
            <w:listItem w:displayText="Вышегородцева Дениса Геннадьевича, действующего на основании доверенности № 29/13 от 01.01.2013 года" w:value="Вышегородцева Дениса Геннадьевича, действующего на основании доверенности № 29/13 от 01.01.2013 года"/>
            <w:listItem w:displayText="Глазачева Алексея Сергеевича, действующего на основании доверенности № 24/13 от 01.01.2013 года" w:value="Глазачева Алексея Сергеевича, действующего на основании доверенности № 24/13 от 01.01.2013 года"/>
            <w:listItem w:displayText="Глебова Андрея Владимировича, действующего на основании доверенности № 712/12 от 01.01.2013 года" w:value="Глебова Андрея Владимировича, действующего на основании доверенности № 712/12 от 01.01.2013 года"/>
            <w:listItem w:displayText="Гольдштейн Олеси Ивановны, действующей на основании доверенности № 153/13 от 01.01.2013 года" w:value="Гольдштейн Олеси Ивановны, действующей на основании доверенности № 153/13 от 01.01.2013 года"/>
            <w:listItem w:displayText="Горячего Юрия Алексеевича, действующего на основании доверенности № 50/13 от 01.01.2013 года" w:value="Горячего Юрия Алексеевича, действующего на основании доверенности № 50/13 от 01.01.2013 года"/>
            <w:listItem w:displayText="Гудкова Александра Сергеевича, действующего на основании доверенности № 30/13 от 01.01.2013 года" w:value="Гудкова Александра Сергеевича, действующего на основании доверенности № 30/13 от 01.01.2013 года"/>
            <w:listItem w:displayText="Дровосекова Сергея Анатольевича, действующего на основании доверенности № 52/13 от 01.01.2013 года" w:value="Дровосекова Сергея Анатольевича, действующего на основании доверенности № 52/13 от 01.01.2013 года"/>
            <w:listItem w:displayText="Дрозденко Романа Алексеевича, действующего на основании доверенности № 176/13 от 01 января 2013 года" w:value="Дрозденко Романа Алексеевича, действующего на основании доверенности № 176/13 от 01 января 2013 года"/>
            <w:listItem w:displayText="Ерошина Алексея Владимировича, действующего на основании доверенности № 794/12 от 05.12.2012 года" w:value="Ерошина Алексея Владимировича, действующего на основании доверенности № 794/12 от 05.12.2012 года"/>
            <w:listItem w:displayText="Есаковой Елены Валерьевны, действующей на основании доверенности № 743/12 от 01.01.2013 года" w:value="Есаковой Елены Валерьевны, действующей на основании доверенности № 743/12 от 01.01.2013 года"/>
            <w:listItem w:displayText="Животягина Владислава Николаевича, действующего на основании доверенности № 758/12 от 01.01.2013 года" w:value="Животягина Владислава Николаевича, действующего на основании доверенности № 758/12 от 01.01.2013 года"/>
            <w:listItem w:displayText="Ильичевой Светланы Борисовны, действующей на основании доверенности № 715/12 от 01.01.2013 года" w:value="Ильичевой Светланы Борисовны, действующей на основании доверенности № 715/12 от 01.01.2013 года"/>
            <w:listItem w:displayText="Исакова Павла Алексеевича, действующего на основании доверенности № 765/12 от 01.01.2013 года" w:value="Исакова Павла Алексеевича, действующего на основании доверенности № 765/12 от 01.01.2013 года"/>
            <w:listItem w:displayText="Кабанова Станислава Александровича, действующего на основании доверенности № 111/13 от 01.01.2013 года" w:value="Кабанова Станислава Александровича, действующего на основании доверенности № 111/13 от 01.01.2013 года"/>
            <w:listItem w:displayText="Князевой Натальи Михайловны, действующей на основании доверенности № 477/12 от 01.11.2012 года" w:value="Князевой Натальи Михайловны, действующей на основании доверенности № 477/12 от 01.11.2012 года"/>
            <w:listItem w:displayText="Коваленко Эдуарда Александровича, действующего на основании доверенности № 711/12 от 01.01.2013 года" w:value="Коваленко Эдуарда Александровича, действующего на основании доверенности № 711/12 от 01.01.2013 года"/>
            <w:listItem w:displayText="Козловой Ольги Анатольевны, действующей на основании доверенности № 777/12 от 01.01.2013 года" w:value="Козловой Ольги Анатольевны, действующей на основании доверенности № 777/12 от 01.01.2013 года"/>
            <w:listItem w:displayText="Комаровского Павла Аркадьевича, действующего на основании доверенности № 768/12 от 01.01.2013 года" w:value="Комаровского Павла Аркадьевича, действующего на основании доверенности № 768/12 от 01.01.2013 года"/>
            <w:listItem w:displayText="Коркина Дмитрия Евгеньевича, действующего на основании доверенности № 755/12 от 01.01.2013 года" w:value="Коркина Дмитрия Евгеньевича, действующего на основании доверенности № 755/12 от 01.01.2013 года"/>
            <w:listItem w:displayText="Корниенко Михаила Юрьевича, действующего на основании доверенности № 703/12 от 03.12.2012 года" w:value="Корниенко Михаила Юрьевича, действующего на основании доверенности № 703/12 от 03.12.2012 года"/>
            <w:listItem w:displayText="Королевой Анны Михайловны, действующей на основании доверенности № 48/13 от 01.01.2013 года" w:value="Королевой Анны Михайловны, действующей на основании доверенности № 48/13 от 01.01.2013 года"/>
            <w:listItem w:displayText="Котусова Владислава Валентиновича, действующего на основании доверенности № 726/12 от 01.01.2013 года" w:value="Котусова Владислава Валентиновича, действующего на основании доверенности № 726/12 от 01.01.2013 года"/>
            <w:listItem w:displayText="Кривенковой Ирины Викторовны, действующей на основании доверенности № 65/13 от 01.01.2013 года" w:value="Кривенковой Ирины Викторовны, действующей на основании доверенности № 65/13 от 01.01.2013 года"/>
            <w:listItem w:displayText="Крикунова Александра Владимировича, действующего на основании доверенности № 776/12 от 01.01.2013 года" w:value="Крикунова Александра Владимировича, действующего на основании доверенности № 776/12 от 01.01.2013 года"/>
            <w:listItem w:displayText="Кунгурова Романа Игоревича, действующего на основании доверенности № 656/12 от 13.11.2012 года" w:value="Кунгурова Романа Игоревича, действующего на основании доверенности № 656/12 от 13.11.2012 года"/>
            <w:listItem w:displayText="Куницына Александра Юрьевича, действующего на основании доверенности № 110/13 от 01.01.2013 года" w:value="Куницына Александра Юрьевича, действующего на основании доверенности № 110/13 от 01.01.2013 года"/>
            <w:listItem w:displayText="Куркова Владимира Олеговича, действующего на основании доверенности № 675/12 от 12.11.2012 года" w:value="Куркова Владимира Олеговича, действующего на основании доверенности № 675/12 от 12.11.2012 года"/>
            <w:listItem w:displayText="Курташ Сергея Васильевича, действующего на основании доверенности № 697/12 от 03.12.2012 года" w:value="Курташ Сергея Васильевича, действующего на основании доверенности № 697/12 от 03.12.2012 года"/>
            <w:listItem w:displayText="Лаврентьева Владислава Евгеньевича, действующего на основании доверенности № 71/13 от 01.01.2013 года" w:value="Лаврентьева Владислава Евгеньевича, действующего на основании доверенности № 71/13 от 01.01.2013 года"/>
            <w:listItem w:displayText="Липского Андрея Сергеевича, действуюшего на основании доверенности № 695/12 от 01.01.2013 года" w:value="Липского Андрея Сергеевича, действуюшего на основании доверенности № 695/12 от 01.01.2013 года"/>
            <w:listItem w:displayText="Лыткина Александра Сергеевича, действующего на основании доверенности № 116/13 от 01.01.2013 года" w:value="Лыткина Александра Сергеевича, действующего на основании доверенности № 116/13 от 01.01.2013 года"/>
            <w:listItem w:displayText="Макаревича Александра Сергеевича, действующего на основании доверенности № 460/12 от 31.08.2012 года" w:value="Макаревича Александра Сергеевича, действующего на основании доверенности № 460/12 от 31.08.2012 года"/>
            <w:listItem w:displayText="Маринич Светланы Юрьевны, действующей на основании доверенности № 779/12 от 01.01.2013 года" w:value="Маринич Светланы Юрьевны, действующей на основании доверенности № 779/12 от 01.01.2013 года"/>
            <w:listItem w:displayText="Маслова Александра Юрьевича, действующего на основании доверенности № 822/12 от 01.01.2013 года" w:value="Маслова Александра Юрьевича, действующего на основании доверенности № 822/12 от 01.01.2013 года"/>
            <w:listItem w:displayText="Матвеева Константина Николаевича, действующего на основании доверенности № 175/13 от 01.01.2013 года" w:value="Матвеева Константина Николаевича, действующего на основании доверенности № 175/13 от 01.01.2013 года"/>
            <w:listItem w:displayText="Матлина Игоря Олеговича, действующего на основании доверенности № 13/13 от 01.01.2013 года" w:value="Матлина Игоря Олеговича, действующего на основании доверенности № 13/13 от 01.01.2013 года"/>
            <w:listItem w:displayText="Машиннова Виктора Александровича, действующего на основании доверенности № 0001/13 от 01.01.2013 года" w:value="Машиннова Виктора Александровича, действующего на основании доверенности № 0001/13 от 01.01.2013 года"/>
            <w:listItem w:displayText="Мельникова Руслана Федоровича, действующего на основании доверенности № 747/12 от 01.01.2013 года" w:value="Мельникова Руслана Федоровича, действующего на основании доверенности № 747/12 от 01.01.2013 года"/>
            <w:listItem w:displayText="Моссулы Евгения Борисовича, действующего на основании доверенности № 75/13 от 01.01.2013 года" w:value="Моссулы Евгения Борисовича, действующего на основании доверенности № 75/13 от 01.01.2013 года"/>
            <w:listItem w:displayText="Ольшевского Дмитрия Сергеевича, действующего на основании доверенности № 319/13 от 01.01.2013 года" w:value="Ольшевского Дмитрия Сергеевича, действующего на основании доверенности № 319/13 от 01.01.2013 года"/>
            <w:listItem w:displayText="Никольского Ярослава Андреевича, действуюшего на основании доверенности № 76/13 от 01.01.2013 года" w:value="Никольского Ярослава Андреевича, действуюшего на основании доверенности № 76/13 от 01.01.2013 года"/>
            <w:listItem w:displayText="Пакостина Андрея Викторовича, действующего на основании доверенности № 5/13 от 01.01.2013 года" w:value="Пакостина Андрея Викторовича, действующего на основании доверенности № 5/13 от 01.01.2013 года"/>
            <w:listItem w:displayText="Пермяковой Натальи Александровны, действующей на основании доверенности № 853/12 от 06.12.2012 года" w:value="Пермяковой Натальи Александровны, действующей на основании доверенности № 853/12 от 06.12.2012 года"/>
            <w:listItem w:displayText="Пирогова Владимира Юрьевича, действующего на основании доверенности № 146/13 от 01.01.2013 года" w:value="Пирогова Владимира Юрьевича, действующего на основании доверенности № 146/13 от 01.01.2013 года"/>
            <w:listItem w:displayText="Прибочего Михаила Юрьевича, действующего на основании доверенности № 235/13 от 01.01.2013 года" w:value="Прибочего Михаила Юрьевича, действующего на основании доверенности № 235/13 от 01.01.2013 года"/>
            <w:listItem w:displayText="Рабиновича Александра Владимировича, действующего на основании доверенности № 58/13 от 01.01.2013 года" w:value="Рабиновича Александра Владимировича, действующего на основании доверенности № 58/13 от 01.01.2013 года"/>
            <w:listItem w:displayText="Разуваева Владимира Эдуардовича, действующего на основании доверенности № 188/13 от 01.01.2013 года" w:value="Разуваева Владимира Эдуардовича, действующего на основании доверенности № 188/13 от 01.01.2013 года"/>
            <w:listItem w:displayText="Рахмановой Дарьи Юрьевны, действующей на основании доверенности № 346/12 от 06.06.2012 года" w:value="Рахмановой Дарьи Юрьевны, действующей на основании доверенности № 346/12 от 06.06.2012 года"/>
            <w:listItem w:displayText="Рогатина Игоря Александровича, действующего на основании доверенности № 128/13 от 01.01.2013 года" w:value="Рогатина Игоря Александровича, действующего на основании доверенности № 128/13 от 01.01.2013 года"/>
            <w:listItem w:displayText="Романцова Романа Михайловича, действующего на основании доверенности № 782/12 от 01.01.2013 года" w:value="Романцова Романа Михайловича, действующего на основании доверенности № 782/12 от 01.01.2013 года"/>
            <w:listItem w:displayText="Савченко Дмитрия Вячеславовича, действующего на основании доверенности № 68/13 от 01.01.2013 года" w:value="Савченко Дмитрия Вячеславовича, действующего на основании доверенности № 68/13 от 01.01.2013 года"/>
            <w:listItem w:displayText="Сазонова Вячеслава Геннадьевича, действующего на основании доверенности № 100/13 от 01.01.2013 года" w:value="Сазонова Вячеслава Геннадьевича, действующего на основании доверенности № 100/13 от 01.01.2013 года"/>
            <w:listItem w:displayText="Сапрыкина Артема Владимировича, действующего на основании доверенности № 239/13 от 01.01.2013 года" w:value="Сапрыкина Артема Владимировича, действующего на основании доверенности № 239/13 от 01.01.2013 года"/>
            <w:listItem w:displayText="Сасаева Алексея Вячеславовича, действующего на основании доверенности № 31/13 от 01.01.2013 года" w:value="Сасаева Алексея Вячеславовича, действующего на основании доверенности № 31/13 от 01.01.2013 года"/>
            <w:listItem w:displayText="Серпокрылова Александра Валерьевича, действующего на основании доверенности № 99/13 от 01.01.2013 года" w:value="Серпокрылова Александра Валерьевича, действующего на основании доверенности № 99/13 от 01.01.2013 года"/>
            <w:listItem w:displayText="Сидорова Артёма Андреевича, действующего на основании доверенности № 722/12 от 01.01.2013 года" w:value="Сидорова Артёма Андреевича, действующего на основании доверенности № 722/12 от 01.01.2013 года"/>
            <w:listItem w:displayText="Соболевой Ирины Вячеславовны, действующей на основании доверенности № 28/13 от 01.01.2013 года" w:value="Соболевой Ирины Вячеславовны, действующей на основании доверенности № 28/13 от 01.01.2013 года"/>
            <w:listItem w:displayText="Суворова Сергея Владимировича, действующего на основании доверенности № 812/12 от 01.01.2013 года" w:value="Суворова Сергея Владимировича, действующего на основании доверенности № 812/12 от 01.01.2013 года"/>
            <w:listItem w:displayText="Таровика Владислава Валерьевича, действующего на основании доверенности № 36/13 от 01.01.2013 года" w:value="Таровика Владислава Валерьевича, действующего на основании доверенности № 36/13 от 01.01.2013 года"/>
            <w:listItem w:displayText="Татура Андрея Эдуардовича, действующего на основании доверенности № 67/13 от 01.01.2013 года" w:value="Татура Андрея Эдуардовича, действующего на основании доверенности № 67/13 от 01.01.2013 года"/>
            <w:listItem w:displayText="Ткаченко Евгения Владимировича, действующего на основании доверенности № 796/12 от 01.01.2013 года" w:value="Ткаченко Евгения Владимировича, действующего на основании доверенности № 796/12 от 01.01.2013 года"/>
            <w:listItem w:displayText="Тремзина Олега Александровича, действующего на основании доверенности № 753/12 от 01.01.2013 года" w:value="Тремзина Олега Александровича, действующего на основании доверенности № 753/12 от 01.01.2013 года"/>
            <w:listItem w:displayText="Федоровой Юлии Александровны, действующей на основании доверенности № 32/13 от 01.01.2013 года" w:value="Федоровой Юлии Александровны, действующей на основании доверенности № 32/13 от 01.01.2013 года"/>
            <w:listItem w:displayText="Федосеева Алексея Сергеевича, действующего на основании доверенности № 72/13 от 01.01.2013 года" w:value="Федосеева Алексея Сергеевича, действующего на основании доверенности № 72/13 от 01.01.2013 года"/>
            <w:listItem w:displayText="Фирсова Александра Александровича, действующего на основании доверенности № 25/13 от 01.01.2013 года" w:value="Фирсова Александра Александровича, действующего на основании доверенности № 25/13 от 01.01.2013 года"/>
            <w:listItem w:displayText="Фураева Андрея Александровича, действующего на основании доверенности № 35/13 от 01.01.2013 года" w:value="Фураева Андрея Александровича, действующего на основании доверенности № 35/13 от 01.01.2013 года"/>
            <w:listItem w:displayText="Харлашина Руслана Владимировича, действующего на основании доверенности № 811/12 от 01.01.2013 года" w:value="Харлашина Руслана Владимировича, действующего на основании доверенности № 811/12 от 01.01.2013 года"/>
            <w:listItem w:displayText="Чавкина Евгения Геннадьевича, действующего на основании доверенности № 301/13 от 01.01.2013 года" w:value="Чавкина Евгения Геннадьевича, действующего на основании доверенности № 301/13 от 01.01.2013 года"/>
            <w:listItem w:displayText="Черепова Евгения Васильевича, действующего на основании доверенности № 496/12 от 15.10.2012 года" w:value="Черепова Евгения Васильевича, действующего на основании доверенности № 496/12 от 15.10.2012 года"/>
            <w:listItem w:displayText="Чикалова Руслана Анатольевича, действующего на основании доверенности № 806/12 от 01.01.2013 года" w:value="Чикалова Руслана Анатольевича, действующего на основании доверенности № 806/12 от 01.01.2013 года"/>
            <w:listItem w:displayText="Чичкиной Светланы Александровны, действующей на основании доверенности № 756/12 от 01.01.2013 года" w:value="Чичкиной Светланы Александровны, действующей на основании доверенности № 756/12 от 01.01.2013 года"/>
            <w:listItem w:displayText="Шабашова Николая Владимировича, действующего на основании доверенности № 85/13 от 01.01.2013 года" w:value="Шабашова Николая Владимировича, действующего на основании доверенности № 85/13 от 01.01.2013 года"/>
            <w:listItem w:displayText="Шалопина Бориса Валерьевича, действующего на основании доверенности № 82/13 от 01.01.2013 года" w:value="Шалопина Бориса Валерьевича, действующего на основании доверенности № 82/13 от 01.01.2013 года"/>
            <w:listItem w:displayText="Шипицына Сергея Александровича, действующего на основании доверенности № 95/13 от 01.01.2013 года" w:value="Шипицына Сергея Александровича, действующего на основании доверенности № 95/13 от 01.01.2013 года"/>
            <w:listItem w:displayText="Шмидта Георгия Анатольевича, действуюшего на основании доверенности № 285/13 от 01.01.2013 года" w:value="Шмидта Георгия Анатольевича, действуюшего на основании доверенности № 285/13 от 01.01.2013 года"/>
            <w:listItem w:displayText="Шмидта Евгения Вячеславовича, действующего на основании доверенности № 618/12 от 29.10.2012 года" w:value="Шмидта Евгения Вячеславовича, действующего на основании доверенности № 618/12 от 29.10.2012 года"/>
            <w:listItem w:displayText="Щербаковой Юлии Викторовны, действующей на основании доверенности № 70/13 от 01.01.2013 года" w:value="Щербаковой Юлии Викторовны, действующей на основании доверенности № 70/13 от 01.01.2013 года"/>
            <w:listItem w:displayText="Юшкова Романа Андреевича, действующего на основании доверенности № 49/13 от 01.01.2013 года" w:value="Юшкова Романа Андреевича, действующего на основании доверенности № 49/13 от 01.01.2013 года"/>
            <w:listItem w:displayText="Яшина Романа Сергеевича, действующего на основании доверенности № 727/12 от 01.01.2013 года" w:value="Яшина Романа Сергеевича, действующего на основании доверенности № 727/12 от 01.01.2013 года"/>
          </w:comboBox>
        </w:sdtPr>
        <w:sdtContent>
          <w:r w:rsidRPr="00F92422">
            <w:rPr>
              <w:rFonts w:ascii="Tahoma" w:eastAsia="Calibri" w:hAnsi="Tahoma" w:cs="Tahoma"/>
              <w:sz w:val="20"/>
              <w:szCs w:val="20"/>
              <w:lang w:eastAsia="ko-KR"/>
            </w:rPr>
            <w:t>________________________, действующего на основании ________________________________________</w:t>
          </w:r>
        </w:sdtContent>
      </w:sdt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, с одной стороны, и </w:t>
      </w:r>
      <w:r w:rsidRPr="00F92422">
        <w:rPr>
          <w:rFonts w:ascii="Tahoma" w:eastAsia="Batang" w:hAnsi="Tahoma" w:cs="Tahoma"/>
          <w:b/>
          <w:bCs/>
          <w:sz w:val="20"/>
          <w:szCs w:val="20"/>
          <w:lang w:eastAsia="ko-KR"/>
        </w:rPr>
        <w:t>ОАО «Томскэнергосбыт»,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именуемое в дальнейшем «</w:t>
      </w:r>
      <w:r w:rsidRPr="00F92422">
        <w:rPr>
          <w:rFonts w:ascii="Tahoma" w:eastAsia="Batang" w:hAnsi="Tahoma" w:cs="Tahoma"/>
          <w:b/>
          <w:sz w:val="20"/>
          <w:szCs w:val="20"/>
          <w:lang w:eastAsia="ko-KR"/>
        </w:rPr>
        <w:t>Лицензиар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», в лице Кодина Александра Викторовича, действующего на основании доверенности № 1 от 01.01.2014, с другой стороны, вместе именуемые — Стороны, а каждое по отдельности — Сторона, подписали настоящую Спецификацию к Д</w:t>
      </w:r>
      <w:r w:rsidRPr="00F92422">
        <w:rPr>
          <w:rFonts w:ascii="Tahoma" w:eastAsia="Batang" w:hAnsi="Tahoma" w:cs="Tahoma"/>
          <w:bCs/>
          <w:sz w:val="20"/>
          <w:szCs w:val="20"/>
          <w:lang w:eastAsia="ko-KR"/>
        </w:rPr>
        <w:t xml:space="preserve">оговору 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о нижеследующем:</w:t>
      </w:r>
      <w:proofErr w:type="gramEnd"/>
    </w:p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92422" w:rsidRPr="00F92422" w:rsidRDefault="00F92422" w:rsidP="00F92422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Лицензиат обязуется предоставить, а Сублицензиат оплатить лицензионное вознаграждение за предоставление права использования следующих программ для ЭВМ (</w:t>
      </w:r>
      <w:r w:rsidRPr="00F92422">
        <w:rPr>
          <w:rFonts w:ascii="Tahoma" w:eastAsia="Batang" w:hAnsi="Tahoma" w:cs="Tahoma"/>
          <w:i/>
          <w:sz w:val="20"/>
          <w:szCs w:val="20"/>
          <w:lang w:eastAsia="ko-KR"/>
        </w:rPr>
        <w:t>НДС не облагается на основании пп.26 п.2 ст.149 НК РФ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):</w:t>
      </w:r>
    </w:p>
    <w:tbl>
      <w:tblPr>
        <w:tblW w:w="9463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432"/>
        <w:gridCol w:w="1528"/>
        <w:gridCol w:w="3413"/>
        <w:gridCol w:w="1417"/>
        <w:gridCol w:w="1357"/>
        <w:gridCol w:w="1316"/>
      </w:tblGrid>
      <w:tr w:rsidR="00F92422" w:rsidRPr="00F92422" w:rsidTr="00F80718">
        <w:trPr>
          <w:trHeight w:val="2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№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Правообладатель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 xml:space="preserve">Наименование программы для ЭВМ, право </w:t>
            </w:r>
            <w:proofErr w:type="gramStart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использования</w:t>
            </w:r>
            <w:proofErr w:type="gramEnd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 xml:space="preserve"> которой предоставляется Сублицензиату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Кол-во</w:t>
            </w:r>
          </w:p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лицензий</w:t>
            </w:r>
            <w:r w:rsidRPr="00F92422">
              <w:rPr>
                <w:rFonts w:ascii="Tahoma" w:eastAsia="Batang" w:hAnsi="Tahoma" w:cs="Tahoma"/>
                <w:b/>
                <w:bCs/>
                <w:sz w:val="16"/>
                <w:szCs w:val="16"/>
                <w:lang w:eastAsia="ko-KR"/>
              </w:rPr>
              <w:t>*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 xml:space="preserve">Цена, </w:t>
            </w:r>
          </w:p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proofErr w:type="spellStart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руб</w:t>
            </w:r>
            <w:proofErr w:type="gramStart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.Р</w:t>
            </w:r>
            <w:proofErr w:type="gramEnd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Ф</w:t>
            </w:r>
            <w:proofErr w:type="spell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 xml:space="preserve">Сумма, </w:t>
            </w:r>
          </w:p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</w:pPr>
            <w:proofErr w:type="spellStart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руб</w:t>
            </w:r>
            <w:proofErr w:type="gramStart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.Р</w:t>
            </w:r>
            <w:proofErr w:type="gramEnd"/>
            <w:r w:rsidRPr="00F92422">
              <w:rPr>
                <w:rFonts w:ascii="Tahoma" w:eastAsia="Batang" w:hAnsi="Tahoma" w:cs="Tahoma"/>
                <w:bCs/>
                <w:sz w:val="16"/>
                <w:szCs w:val="16"/>
                <w:lang w:eastAsia="ko-KR"/>
              </w:rPr>
              <w:t>Ф</w:t>
            </w:r>
            <w:proofErr w:type="spellEnd"/>
          </w:p>
        </w:tc>
      </w:tr>
      <w:tr w:rsidR="00F92422" w:rsidRPr="00F92422" w:rsidTr="00F80718">
        <w:trPr>
          <w:trHeight w:val="14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22" w:rsidRPr="00F92422" w:rsidRDefault="00F92422" w:rsidP="00F92422">
            <w:pPr>
              <w:widowControl/>
              <w:numPr>
                <w:ilvl w:val="0"/>
                <w:numId w:val="32"/>
              </w:numPr>
              <w:tabs>
                <w:tab w:val="left" w:pos="426"/>
              </w:tabs>
              <w:autoSpaceDE/>
              <w:autoSpaceDN/>
              <w:adjustRightInd/>
              <w:ind w:left="0" w:firstLine="0"/>
              <w:jc w:val="both"/>
              <w:rPr>
                <w:rFonts w:ascii="Tahoma" w:eastAsia="Batang" w:hAnsi="Tahoma" w:cs="Tahoma"/>
                <w:sz w:val="16"/>
                <w:szCs w:val="16"/>
                <w:lang w:eastAsia="ko-KR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proofErr w:type="spellStart"/>
            <w:r w:rsidRPr="00F92422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Oracle</w:t>
            </w:r>
            <w:proofErr w:type="spellEnd"/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val="en-US" w:eastAsia="ko-KR"/>
              </w:rPr>
            </w:pPr>
            <w:r w:rsidRPr="00F92422">
              <w:rPr>
                <w:rFonts w:ascii="Tahoma" w:eastAsia="Batang" w:hAnsi="Tahoma" w:cs="Tahoma"/>
                <w:sz w:val="16"/>
                <w:szCs w:val="16"/>
                <w:lang w:val="en-US" w:eastAsia="ko-KR"/>
              </w:rPr>
              <w:t>Oracle Database Standard Edition Processor License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16"/>
                <w:szCs w:val="16"/>
                <w:lang w:eastAsia="ko-KR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16"/>
                <w:szCs w:val="16"/>
                <w:lang w:eastAsia="ko-KR"/>
              </w:rPr>
            </w:pPr>
          </w:p>
        </w:tc>
      </w:tr>
      <w:tr w:rsidR="00F92422" w:rsidRPr="00F92422" w:rsidTr="00F80718">
        <w:trPr>
          <w:trHeight w:val="204"/>
        </w:trPr>
        <w:tc>
          <w:tcPr>
            <w:tcW w:w="6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16"/>
                <w:szCs w:val="16"/>
                <w:lang w:eastAsia="ko-KR"/>
              </w:rPr>
              <w:t>Итого общий размер лицензионного вознаграждения: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422" w:rsidRPr="00F92422" w:rsidRDefault="00F92422" w:rsidP="00F92422">
            <w:pPr>
              <w:widowControl/>
              <w:tabs>
                <w:tab w:val="left" w:pos="426"/>
              </w:tabs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</w:tr>
    </w:tbl>
    <w:p w:rsidR="00F92422" w:rsidRPr="00F92422" w:rsidRDefault="00F92422" w:rsidP="00F92422">
      <w:pPr>
        <w:widowControl/>
        <w:tabs>
          <w:tab w:val="left" w:pos="426"/>
        </w:tabs>
        <w:autoSpaceDE/>
        <w:autoSpaceDN/>
        <w:adjustRightInd/>
        <w:jc w:val="both"/>
        <w:rPr>
          <w:rFonts w:ascii="Tahoma" w:eastAsia="Batang" w:hAnsi="Tahoma" w:cs="Tahoma"/>
          <w:sz w:val="16"/>
          <w:szCs w:val="16"/>
          <w:lang w:eastAsia="ko-KR"/>
        </w:rPr>
      </w:pPr>
      <w:r w:rsidRPr="00F92422">
        <w:rPr>
          <w:rFonts w:ascii="Tahoma" w:eastAsia="Batang" w:hAnsi="Tahoma" w:cs="Tahoma"/>
          <w:b/>
          <w:lang w:eastAsia="ko-KR"/>
        </w:rPr>
        <w:t>*</w:t>
      </w:r>
      <w:r w:rsidRPr="00F92422">
        <w:rPr>
          <w:rFonts w:ascii="Tahoma" w:eastAsia="Batang" w:hAnsi="Tahoma" w:cs="Tahoma"/>
          <w:sz w:val="16"/>
          <w:szCs w:val="16"/>
          <w:lang w:eastAsia="ko-KR"/>
        </w:rPr>
        <w:t xml:space="preserve">Под одной лицензией понимается одна </w:t>
      </w:r>
      <w:proofErr w:type="gramStart"/>
      <w:r w:rsidRPr="00F92422">
        <w:rPr>
          <w:rFonts w:ascii="Tahoma" w:eastAsia="Batang" w:hAnsi="Tahoma" w:cs="Tahoma"/>
          <w:sz w:val="16"/>
          <w:szCs w:val="16"/>
          <w:lang w:eastAsia="ko-KR"/>
        </w:rPr>
        <w:t>ЭВМ</w:t>
      </w:r>
      <w:proofErr w:type="gramEnd"/>
      <w:r w:rsidRPr="00F92422">
        <w:rPr>
          <w:rFonts w:ascii="Tahoma" w:eastAsia="Batang" w:hAnsi="Tahoma" w:cs="Tahoma"/>
          <w:sz w:val="16"/>
          <w:szCs w:val="16"/>
          <w:lang w:eastAsia="ko-KR"/>
        </w:rPr>
        <w:t xml:space="preserve"> на </w:t>
      </w:r>
      <w:proofErr w:type="gramStart"/>
      <w:r w:rsidRPr="00F92422">
        <w:rPr>
          <w:rFonts w:ascii="Tahoma" w:eastAsia="Batang" w:hAnsi="Tahoma" w:cs="Tahoma"/>
          <w:sz w:val="16"/>
          <w:szCs w:val="16"/>
          <w:lang w:eastAsia="ko-KR"/>
        </w:rPr>
        <w:t>которой</w:t>
      </w:r>
      <w:proofErr w:type="gramEnd"/>
      <w:r w:rsidRPr="00F92422">
        <w:rPr>
          <w:rFonts w:ascii="Tahoma" w:eastAsia="Batang" w:hAnsi="Tahoma" w:cs="Tahoma"/>
          <w:sz w:val="16"/>
          <w:szCs w:val="16"/>
          <w:lang w:eastAsia="ko-KR"/>
        </w:rPr>
        <w:t xml:space="preserve"> возможно использование соответствующей программ для ЭВМ, если иное не предусмотрено Типовым соглашением правообладателя с конечным пользователем.</w:t>
      </w:r>
    </w:p>
    <w:p w:rsidR="00F92422" w:rsidRPr="00F92422" w:rsidRDefault="00F92422" w:rsidP="00F92422">
      <w:pPr>
        <w:widowControl/>
        <w:tabs>
          <w:tab w:val="left" w:pos="426"/>
        </w:tabs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92422" w:rsidRPr="00F92422" w:rsidRDefault="00F92422" w:rsidP="00F92422">
      <w:pPr>
        <w:widowControl/>
        <w:numPr>
          <w:ilvl w:val="0"/>
          <w:numId w:val="31"/>
        </w:numPr>
        <w:tabs>
          <w:tab w:val="left" w:pos="374"/>
          <w:tab w:val="left" w:pos="426"/>
        </w:tabs>
        <w:autoSpaceDE/>
        <w:autoSpaceDN/>
        <w:adjustRightInd/>
        <w:ind w:left="0" w:firstLine="0"/>
        <w:contextualSpacing/>
        <w:jc w:val="both"/>
        <w:rPr>
          <w:rFonts w:ascii="Tahoma" w:eastAsia="Batang" w:hAnsi="Tahoma" w:cs="Tahoma"/>
          <w:sz w:val="20"/>
          <w:szCs w:val="20"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>Общая стоимость предоставления права использования программ для ЭВМ (вознаграждение Лицензиата), подлежащая уплате Сублицензиатом, составляет</w:t>
      </w:r>
      <w:proofErr w:type="gramStart"/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 ____________________________ (</w:t>
      </w:r>
      <w:r w:rsidRPr="00F92422">
        <w:rPr>
          <w:rFonts w:eastAsia="Batang"/>
          <w:sz w:val="20"/>
          <w:szCs w:val="20"/>
          <w:lang w:eastAsia="ko-KR"/>
        </w:rPr>
        <w:t>_____________________________________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 xml:space="preserve">) </w:t>
      </w:r>
      <w:proofErr w:type="gramEnd"/>
      <w:r w:rsidRPr="00F92422">
        <w:rPr>
          <w:rFonts w:ascii="Tahoma" w:eastAsia="Batang" w:hAnsi="Tahoma" w:cs="Tahoma"/>
          <w:bCs/>
          <w:sz w:val="20"/>
          <w:szCs w:val="20"/>
          <w:lang w:eastAsia="ko-KR"/>
        </w:rPr>
        <w:t>рублей</w:t>
      </w:r>
      <w:r w:rsidRPr="00F92422">
        <w:rPr>
          <w:rFonts w:ascii="Tahoma" w:eastAsia="Batang" w:hAnsi="Tahoma" w:cs="Tahoma"/>
          <w:sz w:val="20"/>
          <w:szCs w:val="20"/>
          <w:lang w:eastAsia="ko-KR"/>
        </w:rPr>
        <w:t>, НДС не облагается в силу пп.26 п.2 ст.149 НК РФ.</w:t>
      </w:r>
    </w:p>
    <w:p w:rsidR="00F92422" w:rsidRPr="00F92422" w:rsidRDefault="00F92422" w:rsidP="00F92422">
      <w:pPr>
        <w:widowControl/>
        <w:tabs>
          <w:tab w:val="left" w:pos="374"/>
        </w:tabs>
        <w:autoSpaceDE/>
        <w:autoSpaceDN/>
        <w:adjustRightInd/>
        <w:jc w:val="both"/>
        <w:rPr>
          <w:rFonts w:ascii="Tahoma" w:eastAsia="Batang" w:hAnsi="Tahoma" w:cs="Tahoma"/>
          <w:bCs/>
          <w:lang w:eastAsia="ko-KR"/>
        </w:rPr>
      </w:pPr>
      <w:r w:rsidRPr="00F92422">
        <w:rPr>
          <w:rFonts w:ascii="Tahoma" w:eastAsia="Batang" w:hAnsi="Tahoma" w:cs="Tahoma"/>
          <w:sz w:val="20"/>
          <w:szCs w:val="20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  <w:r w:rsidRPr="00F92422">
        <w:rPr>
          <w:rFonts w:ascii="Tahoma" w:eastAsia="Batang" w:hAnsi="Tahoma" w:cs="Tahoma"/>
          <w:lang w:eastAsia="ko-KR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2"/>
      </w:tblGrid>
      <w:tr w:rsidR="00F92422" w:rsidRPr="00F92422" w:rsidTr="00F80718">
        <w:trPr>
          <w:trHeight w:val="862"/>
        </w:trPr>
        <w:tc>
          <w:tcPr>
            <w:tcW w:w="4828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>Лицензиат:</w:t>
            </w:r>
          </w:p>
          <w:p w:rsidR="00F92422" w:rsidRPr="00F92422" w:rsidRDefault="00F92422" w:rsidP="00F92422">
            <w:pPr>
              <w:widowControl/>
              <w:autoSpaceDE/>
              <w:autoSpaceDN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>___________________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</w:tc>
        <w:tc>
          <w:tcPr>
            <w:tcW w:w="4742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>Сублицензиат: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  <w:t>ОАО «Томскэнергосбыт»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F92422" w:rsidRPr="00F92422" w:rsidTr="00F80718">
        <w:trPr>
          <w:trHeight w:val="1059"/>
        </w:trPr>
        <w:tc>
          <w:tcPr>
            <w:tcW w:w="4828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  <w:t>Подпись:</w:t>
            </w: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 xml:space="preserve">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right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_______________________ /</w:t>
            </w:r>
            <w:r w:rsidR="00FD4148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___________</w:t>
            </w: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 xml:space="preserve">/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М.П.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sdt>
              <w:sdtPr>
                <w:rPr>
                  <w:rFonts w:ascii="Tahoma" w:eastAsia="Batang" w:hAnsi="Tahoma"/>
                  <w:color w:val="000000"/>
                  <w:sz w:val="20"/>
                  <w:lang w:eastAsia="ko-KR"/>
                </w:rPr>
                <w:alias w:val="Дата"/>
                <w:tag w:val="Дата"/>
                <w:id w:val="1219633671"/>
                <w:placeholder>
                  <w:docPart w:val="3CECD06B6EF642EBBC806FCA23F0951D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ahoma"/>
                  <w:color w:val="auto"/>
                  <w:sz w:val="24"/>
                  <w:szCs w:val="20"/>
                </w:rPr>
              </w:sdtEndPr>
              <w:sdtContent>
                <w:r w:rsidRPr="00F92422">
                  <w:rPr>
                    <w:rFonts w:ascii="Tahoma" w:eastAsia="Batang" w:hAnsi="Tahoma" w:cs="Tahoma"/>
                    <w:color w:val="808080"/>
                    <w:sz w:val="20"/>
                    <w:szCs w:val="20"/>
                    <w:lang w:eastAsia="ko-KR"/>
                  </w:rPr>
                  <w:t>Место для ввода даты.</w:t>
                </w:r>
              </w:sdtContent>
            </w:sdt>
          </w:p>
        </w:tc>
        <w:tc>
          <w:tcPr>
            <w:tcW w:w="4742" w:type="dxa"/>
          </w:tcPr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b/>
                <w:bCs/>
                <w:sz w:val="20"/>
                <w:szCs w:val="20"/>
                <w:lang w:eastAsia="ko-KR"/>
              </w:rPr>
              <w:t>Подпись:</w:t>
            </w:r>
            <w:r w:rsidRPr="00F92422">
              <w:rPr>
                <w:rFonts w:ascii="Tahoma" w:eastAsia="Batang" w:hAnsi="Tahoma" w:cs="Tahoma"/>
                <w:b/>
                <w:sz w:val="20"/>
                <w:szCs w:val="20"/>
                <w:lang w:eastAsia="ko-KR"/>
              </w:rPr>
              <w:t xml:space="preserve"> 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both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right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____________________/А.В. Кодин/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r w:rsidRPr="00F92422">
              <w:rPr>
                <w:rFonts w:ascii="Tahoma" w:eastAsia="Batang" w:hAnsi="Tahoma" w:cs="Tahoma"/>
                <w:sz w:val="20"/>
                <w:szCs w:val="20"/>
                <w:lang w:eastAsia="ko-KR"/>
              </w:rPr>
              <w:t>М.П.</w:t>
            </w:r>
          </w:p>
          <w:p w:rsidR="00F92422" w:rsidRPr="00F92422" w:rsidRDefault="00F92422" w:rsidP="00F92422">
            <w:pPr>
              <w:widowControl/>
              <w:autoSpaceDE/>
              <w:autoSpaceDN/>
              <w:adjustRightInd/>
              <w:jc w:val="center"/>
              <w:rPr>
                <w:rFonts w:ascii="Tahoma" w:eastAsia="Batang" w:hAnsi="Tahoma" w:cs="Tahoma"/>
                <w:sz w:val="20"/>
                <w:szCs w:val="20"/>
                <w:lang w:eastAsia="ko-KR"/>
              </w:rPr>
            </w:pPr>
            <w:sdt>
              <w:sdtPr>
                <w:rPr>
                  <w:rFonts w:ascii="Tahoma" w:eastAsia="Batang" w:hAnsi="Tahoma"/>
                  <w:color w:val="000000"/>
                  <w:sz w:val="20"/>
                  <w:lang w:eastAsia="ko-KR"/>
                </w:rPr>
                <w:alias w:val="Дата"/>
                <w:tag w:val="Дата"/>
                <w:id w:val="-1034725131"/>
                <w:placeholder>
                  <w:docPart w:val="BCDB2641D78F4C3096606DE945FC98D7"/>
                </w:placeholder>
                <w:showingPlcHdr/>
                <w:date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 w:cs="Tahoma"/>
                  <w:color w:val="auto"/>
                  <w:sz w:val="24"/>
                  <w:szCs w:val="20"/>
                </w:rPr>
              </w:sdtEndPr>
              <w:sdtContent>
                <w:r w:rsidRPr="00F92422">
                  <w:rPr>
                    <w:rFonts w:ascii="Tahoma" w:eastAsia="Batang" w:hAnsi="Tahoma" w:cs="Tahoma"/>
                    <w:color w:val="808080"/>
                    <w:sz w:val="20"/>
                    <w:szCs w:val="20"/>
                    <w:lang w:eastAsia="ko-KR"/>
                  </w:rPr>
                  <w:t>Место для ввода даты.</w:t>
                </w:r>
              </w:sdtContent>
            </w:sdt>
          </w:p>
        </w:tc>
      </w:tr>
    </w:tbl>
    <w:p w:rsidR="00F92422" w:rsidRPr="00F92422" w:rsidRDefault="00F92422" w:rsidP="00F92422">
      <w:pPr>
        <w:widowControl/>
        <w:autoSpaceDE/>
        <w:autoSpaceDN/>
        <w:adjustRightInd/>
        <w:jc w:val="both"/>
        <w:rPr>
          <w:rFonts w:ascii="Tahoma" w:eastAsia="Batang" w:hAnsi="Tahoma" w:cs="Tahoma"/>
          <w:sz w:val="20"/>
          <w:szCs w:val="20"/>
          <w:lang w:eastAsia="ko-KR"/>
        </w:rPr>
      </w:pPr>
    </w:p>
    <w:p w:rsidR="00F92422" w:rsidRDefault="00F92422" w:rsidP="00571D78">
      <w:pPr>
        <w:widowControl/>
        <w:autoSpaceDE/>
        <w:autoSpaceDN/>
        <w:adjustRightInd/>
        <w:spacing w:line="252" w:lineRule="auto"/>
        <w:jc w:val="center"/>
        <w:rPr>
          <w:rFonts w:ascii="Tahoma" w:eastAsia="Batang" w:hAnsi="Tahoma" w:cs="Tahoma"/>
          <w:b/>
          <w:sz w:val="20"/>
          <w:szCs w:val="20"/>
          <w:lang w:eastAsia="ko-KR"/>
        </w:rPr>
      </w:pPr>
    </w:p>
    <w:sectPr w:rsidR="00F92422" w:rsidSect="00F24886">
      <w:footerReference w:type="default" r:id="rId1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14" w:rsidRDefault="00545C14">
      <w:r>
        <w:separator/>
      </w:r>
    </w:p>
  </w:endnote>
  <w:endnote w:type="continuationSeparator" w:id="0">
    <w:p w:rsidR="00545C14" w:rsidRDefault="0054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Pr="005A4803" w:rsidRDefault="00545C14" w:rsidP="004658B2">
    <w:pPr>
      <w:pStyle w:val="ab"/>
      <w:rPr>
        <w:color w:val="000000" w:themeColor="text1"/>
      </w:rPr>
    </w:pPr>
    <w:r w:rsidRPr="00F870AD">
      <w:rPr>
        <w:i/>
        <w:color w:val="365F91" w:themeColor="accent1" w:themeShade="BF"/>
      </w:rPr>
      <w:t>Закупочная документация   (Том II) по открытому конкурсу на право заключения договора на поставку товара по [наименование лота] для нужд [наименование организации]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AE024FA" wp14:editId="63F763F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0vCAIAACI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" fillcolor="#4f81bd [3204]" stroked="f" strokeweight="2pt">
              <w10:wrap type="square" anchorx="margin" anchory="margin"/>
            </v:rect>
          </w:pict>
        </mc:Fallback>
      </mc:AlternateContent>
    </w:r>
  </w:p>
  <w:p w:rsidR="00545C14" w:rsidRPr="004658B2" w:rsidRDefault="00545C14" w:rsidP="004658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Pr="00BA6F70" w:rsidRDefault="00545C14" w:rsidP="00D5098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Pr="00285A11" w:rsidRDefault="00545C14" w:rsidP="00A54513">
    <w:pPr>
      <w:pStyle w:val="ab"/>
      <w:jc w:val="both"/>
      <w:rPr>
        <w:i/>
        <w:color w:val="000000" w:themeColor="text1"/>
      </w:rPr>
    </w:pPr>
    <w:r>
      <w:rPr>
        <w:i/>
        <w:color w:val="365F91" w:themeColor="accent1" w:themeShade="BF"/>
      </w:rPr>
      <w:t>Закупочная документация</w:t>
    </w:r>
    <w:r w:rsidRPr="006A5507">
      <w:rPr>
        <w:i/>
        <w:color w:val="365F91" w:themeColor="accent1" w:themeShade="BF"/>
      </w:rPr>
      <w:t xml:space="preserve"> (Том </w:t>
    </w:r>
    <w:r w:rsidRPr="006A5507">
      <w:rPr>
        <w:i/>
        <w:color w:val="365F91" w:themeColor="accent1" w:themeShade="BF"/>
        <w:lang w:val="en-US"/>
      </w:rPr>
      <w:t>II</w:t>
    </w:r>
    <w:r w:rsidRPr="006A5507">
      <w:rPr>
        <w:i/>
        <w:color w:val="365F91" w:themeColor="accent1" w:themeShade="BF"/>
      </w:rPr>
      <w:t xml:space="preserve">) по открытому </w:t>
    </w:r>
    <w:r>
      <w:rPr>
        <w:i/>
        <w:color w:val="365F91" w:themeColor="accent1" w:themeShade="BF"/>
      </w:rPr>
      <w:t>запросу предложений</w:t>
    </w:r>
    <w:r w:rsidRPr="006A5507">
      <w:rPr>
        <w:i/>
        <w:color w:val="365F91" w:themeColor="accent1" w:themeShade="BF"/>
      </w:rPr>
      <w:t xml:space="preserve"> </w:t>
    </w:r>
    <w:r>
      <w:rPr>
        <w:i/>
        <w:color w:val="365F91" w:themeColor="accent1" w:themeShade="BF"/>
      </w:rPr>
      <w:t xml:space="preserve">в электронной форме </w:t>
    </w:r>
    <w:r w:rsidRPr="006A5507">
      <w:rPr>
        <w:i/>
        <w:color w:val="365F91" w:themeColor="accent1" w:themeShade="BF"/>
      </w:rPr>
      <w:t xml:space="preserve">на право заключения договора на </w:t>
    </w:r>
    <w:r w:rsidR="00F92422" w:rsidRPr="00F92422">
      <w:rPr>
        <w:i/>
        <w:color w:val="365F91" w:themeColor="accent1" w:themeShade="BF"/>
      </w:rPr>
      <w:t>приобретение лицензий на программное обеспечение баз данных (</w:t>
    </w:r>
    <w:proofErr w:type="spellStart"/>
    <w:r w:rsidR="00F92422" w:rsidRPr="00F92422">
      <w:rPr>
        <w:i/>
        <w:color w:val="365F91" w:themeColor="accent1" w:themeShade="BF"/>
      </w:rPr>
      <w:t>Oracle</w:t>
    </w:r>
    <w:proofErr w:type="spellEnd"/>
    <w:r w:rsidR="00F92422" w:rsidRPr="00F92422">
      <w:rPr>
        <w:i/>
        <w:color w:val="365F91" w:themeColor="accent1" w:themeShade="BF"/>
      </w:rPr>
      <w:t>)</w:t>
    </w:r>
    <w:r w:rsidRPr="006A5507">
      <w:rPr>
        <w:i/>
        <w:color w:val="365F91" w:themeColor="accent1" w:themeShade="BF"/>
      </w:rPr>
      <w:t xml:space="preserve"> для нужд 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BD684C1" wp14:editId="5FAFB9E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i/>
        <w:color w:val="365F91" w:themeColor="accent1" w:themeShade="BF"/>
      </w:rPr>
      <w:t>ОАО "Томскэнергосбыт»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Pr="00285A11" w:rsidRDefault="00545C14" w:rsidP="00571D78">
    <w:pPr>
      <w:pStyle w:val="ab"/>
      <w:jc w:val="both"/>
      <w:rPr>
        <w:i/>
        <w:color w:val="000000" w:themeColor="text1"/>
      </w:rPr>
    </w:pPr>
    <w:r>
      <w:rPr>
        <w:i/>
        <w:color w:val="365F91" w:themeColor="accent1" w:themeShade="BF"/>
      </w:rPr>
      <w:t xml:space="preserve">Закупочная документация </w:t>
    </w:r>
    <w:r w:rsidRPr="006A5507">
      <w:rPr>
        <w:i/>
        <w:color w:val="365F91" w:themeColor="accent1" w:themeShade="BF"/>
      </w:rPr>
      <w:t>(Том </w:t>
    </w:r>
    <w:r w:rsidRPr="006A5507">
      <w:rPr>
        <w:i/>
        <w:color w:val="365F91" w:themeColor="accent1" w:themeShade="BF"/>
        <w:lang w:val="en-US"/>
      </w:rPr>
      <w:t>II</w:t>
    </w:r>
    <w:r w:rsidRPr="006A5507">
      <w:rPr>
        <w:i/>
        <w:color w:val="365F91" w:themeColor="accent1" w:themeShade="BF"/>
      </w:rPr>
      <w:t xml:space="preserve">) по открытому </w:t>
    </w:r>
    <w:r>
      <w:rPr>
        <w:i/>
        <w:color w:val="365F91" w:themeColor="accent1" w:themeShade="BF"/>
      </w:rPr>
      <w:t>запросу предложений</w:t>
    </w:r>
    <w:r w:rsidRPr="006A5507">
      <w:rPr>
        <w:i/>
        <w:color w:val="365F91" w:themeColor="accent1" w:themeShade="BF"/>
      </w:rPr>
      <w:t xml:space="preserve"> </w:t>
    </w:r>
    <w:r>
      <w:rPr>
        <w:i/>
        <w:color w:val="365F91" w:themeColor="accent1" w:themeShade="BF"/>
      </w:rPr>
      <w:t>в электронной форме на</w:t>
    </w:r>
    <w:r w:rsidRPr="006A5507">
      <w:rPr>
        <w:i/>
        <w:color w:val="365F91" w:themeColor="accent1" w:themeShade="BF"/>
      </w:rPr>
      <w:t xml:space="preserve"> </w:t>
    </w:r>
    <w:r w:rsidR="00F92422" w:rsidRPr="00F92422">
      <w:rPr>
        <w:i/>
        <w:color w:val="365F91" w:themeColor="accent1" w:themeShade="BF"/>
      </w:rPr>
      <w:t>приобретение лицензий на программное обеспечение баз данных (</w:t>
    </w:r>
    <w:proofErr w:type="spellStart"/>
    <w:r w:rsidR="00F92422" w:rsidRPr="00F92422">
      <w:rPr>
        <w:i/>
        <w:color w:val="365F91" w:themeColor="accent1" w:themeShade="BF"/>
      </w:rPr>
      <w:t>Oracle</w:t>
    </w:r>
    <w:proofErr w:type="spellEnd"/>
    <w:r w:rsidR="00F92422" w:rsidRPr="00F92422">
      <w:rPr>
        <w:i/>
        <w:color w:val="365F91" w:themeColor="accent1" w:themeShade="BF"/>
      </w:rPr>
      <w:t>)</w:t>
    </w:r>
    <w:r w:rsidRPr="006A5507">
      <w:rPr>
        <w:i/>
        <w:color w:val="365F91" w:themeColor="accent1" w:themeShade="BF"/>
      </w:rPr>
      <w:t xml:space="preserve"> для нужд </w: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8480" behindDoc="1" locked="0" layoutInCell="1" allowOverlap="1" wp14:anchorId="772B0E41" wp14:editId="49CEBE9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0;margin-top:0;width:468pt;height:2.85pt;z-index:-25164800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HeBwIAACI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" fillcolor="#4f81bd [3204]" stroked="f" strokeweight="2pt">
              <w10:wrap type="square" anchorx="margin" anchory="margin"/>
            </v:rect>
          </w:pict>
        </mc:Fallback>
      </mc:AlternateContent>
    </w:r>
    <w:r>
      <w:rPr>
        <w:i/>
        <w:color w:val="365F91" w:themeColor="accent1" w:themeShade="BF"/>
      </w:rPr>
      <w:t>ОАО «Томскэнергосбыт»</w:t>
    </w:r>
  </w:p>
  <w:p w:rsidR="00545C14" w:rsidRPr="00285A11" w:rsidRDefault="00545C14" w:rsidP="00A54513">
    <w:pPr>
      <w:pStyle w:val="ab"/>
      <w:jc w:val="both"/>
      <w:rPr>
        <w:i/>
        <w:color w:val="000000" w:themeColor="text1"/>
      </w:rPr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6432" behindDoc="1" locked="0" layoutInCell="1" allowOverlap="1" wp14:anchorId="1B734F33" wp14:editId="31B219E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0;margin-top:0;width:468pt;height:2.85pt;z-index:-251650048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14" w:rsidRDefault="00545C14">
      <w:r>
        <w:separator/>
      </w:r>
    </w:p>
  </w:footnote>
  <w:footnote w:type="continuationSeparator" w:id="0">
    <w:p w:rsidR="00545C14" w:rsidRDefault="0054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526659"/>
      <w:docPartObj>
        <w:docPartGallery w:val="Page Numbers (Top of Page)"/>
        <w:docPartUnique/>
      </w:docPartObj>
    </w:sdtPr>
    <w:sdtEndPr/>
    <w:sdtContent>
      <w:p w:rsidR="00545C14" w:rsidRDefault="00545C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45C14" w:rsidRDefault="00545C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Default="00545C14">
    <w:pPr>
      <w:pStyle w:val="Style9"/>
      <w:widowControl/>
      <w:ind w:left="4903"/>
      <w:rPr>
        <w:rStyle w:val="FontStyle15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14" w:rsidRDefault="00545C14" w:rsidP="00D5098A">
    <w:pPr>
      <w:pStyle w:val="Style9"/>
      <w:widowControl/>
      <w:rPr>
        <w:rStyle w:val="FontStyle15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355"/>
    <w:multiLevelType w:val="hybridMultilevel"/>
    <w:tmpl w:val="227C6BB0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4808B1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22709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E306BE2"/>
    <w:multiLevelType w:val="hybridMultilevel"/>
    <w:tmpl w:val="84A8BD18"/>
    <w:lvl w:ilvl="0" w:tplc="6E9CC3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2768CA"/>
    <w:multiLevelType w:val="hybridMultilevel"/>
    <w:tmpl w:val="95A8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4D03"/>
    <w:multiLevelType w:val="hybridMultilevel"/>
    <w:tmpl w:val="7DD4B220"/>
    <w:lvl w:ilvl="0" w:tplc="78C81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25BAC"/>
    <w:multiLevelType w:val="multilevel"/>
    <w:tmpl w:val="4D960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ED3433A"/>
    <w:multiLevelType w:val="multilevel"/>
    <w:tmpl w:val="2BD4F10E"/>
    <w:lvl w:ilvl="0">
      <w:start w:val="1"/>
      <w:numFmt w:val="decimal"/>
      <w:lvlText w:val="%1."/>
      <w:lvlJc w:val="left"/>
      <w:pPr>
        <w:tabs>
          <w:tab w:val="num" w:pos="2124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24"/>
        </w:tabs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77"/>
        </w:tabs>
        <w:ind w:left="22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7"/>
        </w:tabs>
        <w:ind w:left="263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37"/>
        </w:tabs>
        <w:ind w:left="263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97"/>
        </w:tabs>
        <w:ind w:left="29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97"/>
        </w:tabs>
        <w:ind w:left="29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57"/>
        </w:tabs>
        <w:ind w:left="3357" w:hanging="1800"/>
      </w:pPr>
      <w:rPr>
        <w:rFonts w:hint="default"/>
      </w:rPr>
    </w:lvl>
  </w:abstractNum>
  <w:abstractNum w:abstractNumId="7">
    <w:nsid w:val="24A578C6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8">
    <w:nsid w:val="253F1CD5"/>
    <w:multiLevelType w:val="hybridMultilevel"/>
    <w:tmpl w:val="07BC2A36"/>
    <w:lvl w:ilvl="0" w:tplc="394EB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78C81B2E">
      <w:start w:val="1"/>
      <w:numFmt w:val="bullet"/>
      <w:lvlText w:val="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  <w:b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6361D7"/>
    <w:multiLevelType w:val="hybridMultilevel"/>
    <w:tmpl w:val="599E6CF6"/>
    <w:lvl w:ilvl="0" w:tplc="7E061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9BE3062">
      <w:numFmt w:val="none"/>
      <w:lvlText w:val=""/>
      <w:lvlJc w:val="left"/>
      <w:pPr>
        <w:tabs>
          <w:tab w:val="num" w:pos="360"/>
        </w:tabs>
      </w:pPr>
    </w:lvl>
    <w:lvl w:ilvl="2" w:tplc="958C87A4">
      <w:numFmt w:val="none"/>
      <w:lvlText w:val=""/>
      <w:lvlJc w:val="left"/>
      <w:pPr>
        <w:tabs>
          <w:tab w:val="num" w:pos="360"/>
        </w:tabs>
      </w:pPr>
    </w:lvl>
    <w:lvl w:ilvl="3" w:tplc="13B45082">
      <w:numFmt w:val="none"/>
      <w:lvlText w:val=""/>
      <w:lvlJc w:val="left"/>
      <w:pPr>
        <w:tabs>
          <w:tab w:val="num" w:pos="360"/>
        </w:tabs>
      </w:pPr>
    </w:lvl>
    <w:lvl w:ilvl="4" w:tplc="F74A90BE">
      <w:numFmt w:val="none"/>
      <w:lvlText w:val=""/>
      <w:lvlJc w:val="left"/>
      <w:pPr>
        <w:tabs>
          <w:tab w:val="num" w:pos="360"/>
        </w:tabs>
      </w:pPr>
    </w:lvl>
    <w:lvl w:ilvl="5" w:tplc="3F506290">
      <w:numFmt w:val="none"/>
      <w:lvlText w:val=""/>
      <w:lvlJc w:val="left"/>
      <w:pPr>
        <w:tabs>
          <w:tab w:val="num" w:pos="360"/>
        </w:tabs>
      </w:pPr>
    </w:lvl>
    <w:lvl w:ilvl="6" w:tplc="93B8895A">
      <w:numFmt w:val="none"/>
      <w:lvlText w:val=""/>
      <w:lvlJc w:val="left"/>
      <w:pPr>
        <w:tabs>
          <w:tab w:val="num" w:pos="360"/>
        </w:tabs>
      </w:pPr>
    </w:lvl>
    <w:lvl w:ilvl="7" w:tplc="C0AAE764">
      <w:numFmt w:val="none"/>
      <w:lvlText w:val=""/>
      <w:lvlJc w:val="left"/>
      <w:pPr>
        <w:tabs>
          <w:tab w:val="num" w:pos="360"/>
        </w:tabs>
      </w:pPr>
    </w:lvl>
    <w:lvl w:ilvl="8" w:tplc="9588F67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E006060"/>
    <w:multiLevelType w:val="hybridMultilevel"/>
    <w:tmpl w:val="28C6A056"/>
    <w:lvl w:ilvl="0" w:tplc="2118EE94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A8D0AE16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4513302"/>
    <w:multiLevelType w:val="multilevel"/>
    <w:tmpl w:val="1DC696A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bullet"/>
      <w:lvlText w:val="­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5">
      <w:start w:val="1"/>
      <w:numFmt w:val="bullet"/>
      <w:lvlText w:val=""/>
      <w:lvlJc w:val="left"/>
      <w:pPr>
        <w:tabs>
          <w:tab w:val="num" w:pos="3960"/>
        </w:tabs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3551290A"/>
    <w:multiLevelType w:val="multilevel"/>
    <w:tmpl w:val="1AE04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56A5FCE"/>
    <w:multiLevelType w:val="multilevel"/>
    <w:tmpl w:val="828007A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6A05D3D"/>
    <w:multiLevelType w:val="hybridMultilevel"/>
    <w:tmpl w:val="50485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057CA"/>
    <w:multiLevelType w:val="multilevel"/>
    <w:tmpl w:val="F5EAA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5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E2E3035"/>
    <w:multiLevelType w:val="multilevel"/>
    <w:tmpl w:val="330C9D4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7">
    <w:nsid w:val="3E4E7F3E"/>
    <w:multiLevelType w:val="hybridMultilevel"/>
    <w:tmpl w:val="75884072"/>
    <w:lvl w:ilvl="0" w:tplc="58A899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4D43BA0"/>
    <w:multiLevelType w:val="multilevel"/>
    <w:tmpl w:val="5AE0A7A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8A395C"/>
    <w:multiLevelType w:val="multilevel"/>
    <w:tmpl w:val="4FFE15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0CB3F95"/>
    <w:multiLevelType w:val="multilevel"/>
    <w:tmpl w:val="2BD4F10E"/>
    <w:lvl w:ilvl="0">
      <w:start w:val="1"/>
      <w:numFmt w:val="decimal"/>
      <w:lvlText w:val="%1."/>
      <w:lvlJc w:val="left"/>
      <w:pPr>
        <w:tabs>
          <w:tab w:val="num" w:pos="2832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32"/>
        </w:tabs>
      </w:pPr>
      <w:rPr>
        <w:rFonts w:hint="default"/>
        <w:color w:val="548DD4" w:themeColor="text2" w:themeTint="99"/>
      </w:rPr>
    </w:lvl>
    <w:lvl w:ilvl="2">
      <w:start w:val="1"/>
      <w:numFmt w:val="decimal"/>
      <w:lvlText w:val="%1.%2.%3"/>
      <w:lvlJc w:val="left"/>
      <w:pPr>
        <w:tabs>
          <w:tab w:val="num" w:pos="2832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985"/>
        </w:tabs>
        <w:ind w:left="29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5"/>
        </w:tabs>
        <w:ind w:left="37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5"/>
        </w:tabs>
        <w:ind w:left="4065" w:hanging="1800"/>
      </w:pPr>
      <w:rPr>
        <w:rFonts w:hint="default"/>
      </w:rPr>
    </w:lvl>
  </w:abstractNum>
  <w:abstractNum w:abstractNumId="21">
    <w:nsid w:val="56496F13"/>
    <w:multiLevelType w:val="hybridMultilevel"/>
    <w:tmpl w:val="FBA81774"/>
    <w:lvl w:ilvl="0" w:tplc="78C81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930524"/>
    <w:multiLevelType w:val="multilevel"/>
    <w:tmpl w:val="AE74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>
    <w:nsid w:val="5F505340"/>
    <w:multiLevelType w:val="multilevel"/>
    <w:tmpl w:val="1AEE7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83347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5">
    <w:nsid w:val="6C985B2A"/>
    <w:multiLevelType w:val="multilevel"/>
    <w:tmpl w:val="07EE73DA"/>
    <w:lvl w:ilvl="0">
      <w:start w:val="1"/>
      <w:numFmt w:val="none"/>
      <w:lvlText w:val="3.1."/>
      <w:lvlJc w:val="left"/>
      <w:pPr>
        <w:tabs>
          <w:tab w:val="num" w:pos="1218"/>
        </w:tabs>
        <w:ind w:left="1105" w:hanging="397"/>
      </w:pPr>
      <w:rPr>
        <w:rFonts w:hint="default"/>
        <w:b/>
        <w:i w:val="0"/>
      </w:rPr>
    </w:lvl>
    <w:lvl w:ilvl="1">
      <w:start w:val="1"/>
      <w:numFmt w:val="decimal"/>
      <w:lvlRestart w:val="0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6">
    <w:nsid w:val="6E62764B"/>
    <w:multiLevelType w:val="hybridMultilevel"/>
    <w:tmpl w:val="FC80777A"/>
    <w:lvl w:ilvl="0" w:tplc="78C81B2E">
      <w:start w:val="1"/>
      <w:numFmt w:val="bullet"/>
      <w:lvlText w:val=""/>
      <w:lvlJc w:val="left"/>
      <w:pPr>
        <w:tabs>
          <w:tab w:val="num" w:pos="2561"/>
        </w:tabs>
        <w:ind w:left="2561" w:hanging="113"/>
      </w:pPr>
      <w:rPr>
        <w:rFonts w:ascii="Symbol" w:hAnsi="Symbol" w:hint="default"/>
      </w:rPr>
    </w:lvl>
    <w:lvl w:ilvl="1" w:tplc="09BE3062">
      <w:numFmt w:val="none"/>
      <w:lvlText w:val=""/>
      <w:lvlJc w:val="left"/>
      <w:pPr>
        <w:tabs>
          <w:tab w:val="num" w:pos="2448"/>
        </w:tabs>
      </w:pPr>
    </w:lvl>
    <w:lvl w:ilvl="2" w:tplc="958C87A4">
      <w:numFmt w:val="none"/>
      <w:lvlText w:val=""/>
      <w:lvlJc w:val="left"/>
      <w:pPr>
        <w:tabs>
          <w:tab w:val="num" w:pos="2448"/>
        </w:tabs>
      </w:pPr>
    </w:lvl>
    <w:lvl w:ilvl="3" w:tplc="13B45082">
      <w:numFmt w:val="none"/>
      <w:lvlText w:val=""/>
      <w:lvlJc w:val="left"/>
      <w:pPr>
        <w:tabs>
          <w:tab w:val="num" w:pos="2448"/>
        </w:tabs>
      </w:pPr>
    </w:lvl>
    <w:lvl w:ilvl="4" w:tplc="F74A90BE">
      <w:numFmt w:val="none"/>
      <w:lvlText w:val=""/>
      <w:lvlJc w:val="left"/>
      <w:pPr>
        <w:tabs>
          <w:tab w:val="num" w:pos="2448"/>
        </w:tabs>
      </w:pPr>
    </w:lvl>
    <w:lvl w:ilvl="5" w:tplc="3F506290">
      <w:numFmt w:val="none"/>
      <w:lvlText w:val=""/>
      <w:lvlJc w:val="left"/>
      <w:pPr>
        <w:tabs>
          <w:tab w:val="num" w:pos="2448"/>
        </w:tabs>
      </w:pPr>
    </w:lvl>
    <w:lvl w:ilvl="6" w:tplc="93B8895A">
      <w:numFmt w:val="none"/>
      <w:lvlText w:val=""/>
      <w:lvlJc w:val="left"/>
      <w:pPr>
        <w:tabs>
          <w:tab w:val="num" w:pos="2448"/>
        </w:tabs>
      </w:pPr>
    </w:lvl>
    <w:lvl w:ilvl="7" w:tplc="C0AAE764">
      <w:numFmt w:val="none"/>
      <w:lvlText w:val=""/>
      <w:lvlJc w:val="left"/>
      <w:pPr>
        <w:tabs>
          <w:tab w:val="num" w:pos="2448"/>
        </w:tabs>
      </w:pPr>
    </w:lvl>
    <w:lvl w:ilvl="8" w:tplc="9588F678">
      <w:numFmt w:val="none"/>
      <w:lvlText w:val=""/>
      <w:lvlJc w:val="left"/>
      <w:pPr>
        <w:tabs>
          <w:tab w:val="num" w:pos="2448"/>
        </w:tabs>
      </w:pPr>
    </w:lvl>
  </w:abstractNum>
  <w:abstractNum w:abstractNumId="27">
    <w:nsid w:val="725F796C"/>
    <w:multiLevelType w:val="hybridMultilevel"/>
    <w:tmpl w:val="FCBAF004"/>
    <w:lvl w:ilvl="0" w:tplc="FAFE7DF0">
      <w:start w:val="1"/>
      <w:numFmt w:val="bullet"/>
      <w:lvlText w:val="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19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8">
    <w:nsid w:val="7A8F0C78"/>
    <w:multiLevelType w:val="hybridMultilevel"/>
    <w:tmpl w:val="9E080F48"/>
    <w:lvl w:ilvl="0" w:tplc="FFFFFFFF">
      <w:start w:val="1"/>
      <w:numFmt w:val="bullet"/>
      <w:lvlText w:val="­"/>
      <w:lvlJc w:val="left"/>
      <w:pPr>
        <w:tabs>
          <w:tab w:val="num" w:pos="2134"/>
        </w:tabs>
        <w:ind w:left="2134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Arial (WT)" w:hAnsi="Arial (WT)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Arial (WT)" w:hAnsi="Arial (WT)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29">
    <w:nsid w:val="7EDC0204"/>
    <w:multiLevelType w:val="multilevel"/>
    <w:tmpl w:val="24F4F48E"/>
    <w:lvl w:ilvl="0">
      <w:start w:val="1"/>
      <w:numFmt w:val="bullet"/>
      <w:lvlText w:val="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</w:rPr>
    </w:lvl>
    <w:lvl w:ilvl="1">
      <w:start w:val="1"/>
      <w:numFmt w:val="none"/>
      <w:lvlRestart w:val="0"/>
      <w:lvlText w:val="3.1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2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18"/>
  </w:num>
  <w:num w:numId="5">
    <w:abstractNumId w:val="3"/>
  </w:num>
  <w:num w:numId="6">
    <w:abstractNumId w:val="15"/>
  </w:num>
  <w:num w:numId="7">
    <w:abstractNumId w:val="27"/>
  </w:num>
  <w:num w:numId="8">
    <w:abstractNumId w:val="1"/>
  </w:num>
  <w:num w:numId="9">
    <w:abstractNumId w:val="7"/>
  </w:num>
  <w:num w:numId="10">
    <w:abstractNumId w:val="16"/>
  </w:num>
  <w:num w:numId="11">
    <w:abstractNumId w:val="9"/>
  </w:num>
  <w:num w:numId="12">
    <w:abstractNumId w:val="26"/>
  </w:num>
  <w:num w:numId="13">
    <w:abstractNumId w:val="19"/>
  </w:num>
  <w:num w:numId="14">
    <w:abstractNumId w:val="20"/>
  </w:num>
  <w:num w:numId="15">
    <w:abstractNumId w:val="6"/>
  </w:num>
  <w:num w:numId="16">
    <w:abstractNumId w:val="23"/>
  </w:num>
  <w:num w:numId="17">
    <w:abstractNumId w:val="21"/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</w:num>
  <w:num w:numId="25">
    <w:abstractNumId w:val="2"/>
  </w:num>
  <w:num w:numId="26">
    <w:abstractNumId w:val="24"/>
  </w:num>
  <w:num w:numId="27">
    <w:abstractNumId w:val="4"/>
  </w:num>
  <w:num w:numId="28">
    <w:abstractNumId w:val="17"/>
  </w:num>
  <w:num w:numId="29">
    <w:abstractNumId w:val="22"/>
  </w:num>
  <w:num w:numId="30">
    <w:abstractNumId w:val="10"/>
  </w:num>
  <w:num w:numId="31">
    <w:abstractNumId w:val="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63"/>
    <w:rsid w:val="000257D4"/>
    <w:rsid w:val="00035B7C"/>
    <w:rsid w:val="000416F9"/>
    <w:rsid w:val="00082D47"/>
    <w:rsid w:val="000A1173"/>
    <w:rsid w:val="000E6D4C"/>
    <w:rsid w:val="00132A6E"/>
    <w:rsid w:val="00177DE9"/>
    <w:rsid w:val="00184D0C"/>
    <w:rsid w:val="001859E1"/>
    <w:rsid w:val="00201FE1"/>
    <w:rsid w:val="00266134"/>
    <w:rsid w:val="00285A11"/>
    <w:rsid w:val="002D5822"/>
    <w:rsid w:val="00350363"/>
    <w:rsid w:val="00353660"/>
    <w:rsid w:val="003B49B6"/>
    <w:rsid w:val="003B4C69"/>
    <w:rsid w:val="003C260E"/>
    <w:rsid w:val="003D1E01"/>
    <w:rsid w:val="003D547C"/>
    <w:rsid w:val="00412E69"/>
    <w:rsid w:val="00414246"/>
    <w:rsid w:val="00420BE0"/>
    <w:rsid w:val="00447CB3"/>
    <w:rsid w:val="00464300"/>
    <w:rsid w:val="004658B2"/>
    <w:rsid w:val="004718AC"/>
    <w:rsid w:val="004D33FD"/>
    <w:rsid w:val="004F35B7"/>
    <w:rsid w:val="0054169B"/>
    <w:rsid w:val="00545C14"/>
    <w:rsid w:val="00561577"/>
    <w:rsid w:val="00571D78"/>
    <w:rsid w:val="00580D6F"/>
    <w:rsid w:val="005A1BF6"/>
    <w:rsid w:val="005B7FCB"/>
    <w:rsid w:val="005C043A"/>
    <w:rsid w:val="00603A9A"/>
    <w:rsid w:val="0062591A"/>
    <w:rsid w:val="006316FE"/>
    <w:rsid w:val="006352D2"/>
    <w:rsid w:val="00676907"/>
    <w:rsid w:val="00697C9E"/>
    <w:rsid w:val="006A5507"/>
    <w:rsid w:val="006D0457"/>
    <w:rsid w:val="006D3350"/>
    <w:rsid w:val="006E4F1F"/>
    <w:rsid w:val="00751914"/>
    <w:rsid w:val="00770C50"/>
    <w:rsid w:val="007B23FD"/>
    <w:rsid w:val="00813F06"/>
    <w:rsid w:val="00817104"/>
    <w:rsid w:val="00831A0E"/>
    <w:rsid w:val="00841513"/>
    <w:rsid w:val="008433A1"/>
    <w:rsid w:val="008553F4"/>
    <w:rsid w:val="0086326E"/>
    <w:rsid w:val="0087491F"/>
    <w:rsid w:val="00875DEA"/>
    <w:rsid w:val="00894232"/>
    <w:rsid w:val="00896397"/>
    <w:rsid w:val="00951A63"/>
    <w:rsid w:val="00986CAD"/>
    <w:rsid w:val="009B04E0"/>
    <w:rsid w:val="009B0853"/>
    <w:rsid w:val="009B1AFD"/>
    <w:rsid w:val="009C6E9E"/>
    <w:rsid w:val="00A20802"/>
    <w:rsid w:val="00A54513"/>
    <w:rsid w:val="00A73F21"/>
    <w:rsid w:val="00A87406"/>
    <w:rsid w:val="00AA2DEA"/>
    <w:rsid w:val="00AB5A4D"/>
    <w:rsid w:val="00B041A2"/>
    <w:rsid w:val="00B354AA"/>
    <w:rsid w:val="00B558FD"/>
    <w:rsid w:val="00B603CA"/>
    <w:rsid w:val="00BA5CFB"/>
    <w:rsid w:val="00BD1513"/>
    <w:rsid w:val="00C037B0"/>
    <w:rsid w:val="00C24799"/>
    <w:rsid w:val="00C301C1"/>
    <w:rsid w:val="00C6294C"/>
    <w:rsid w:val="00C70E8C"/>
    <w:rsid w:val="00CD4380"/>
    <w:rsid w:val="00D04DA7"/>
    <w:rsid w:val="00D05273"/>
    <w:rsid w:val="00D31F77"/>
    <w:rsid w:val="00D5098A"/>
    <w:rsid w:val="00D96C2A"/>
    <w:rsid w:val="00DD0161"/>
    <w:rsid w:val="00E141A6"/>
    <w:rsid w:val="00E313AD"/>
    <w:rsid w:val="00E4436D"/>
    <w:rsid w:val="00E51BC9"/>
    <w:rsid w:val="00E62804"/>
    <w:rsid w:val="00EA27E5"/>
    <w:rsid w:val="00EB18F6"/>
    <w:rsid w:val="00F24886"/>
    <w:rsid w:val="00F416E5"/>
    <w:rsid w:val="00F665D0"/>
    <w:rsid w:val="00F870AD"/>
    <w:rsid w:val="00F92422"/>
    <w:rsid w:val="00F96ED6"/>
    <w:rsid w:val="00FB5066"/>
    <w:rsid w:val="00FC79CA"/>
    <w:rsid w:val="00FC7A6C"/>
    <w:rsid w:val="00FD4148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uiPriority w:val="99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uiPriority w:val="99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4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semiHidden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link w:val="14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14">
    <w:name w:val="Пункт Знак1"/>
    <w:link w:val="af4"/>
    <w:rsid w:val="00A73F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50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"/>
    <w:basedOn w:val="a1"/>
    <w:next w:val="a1"/>
    <w:link w:val="11"/>
    <w:uiPriority w:val="99"/>
    <w:qFormat/>
    <w:rsid w:val="003503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5,Заголовок пункта (1.1),222,Reset numbering,H2,H2 Знак,Заголовок 21,Numbered text 3,21,22,23,24,25,211,221,231,26,212,232,27,213,223,233,28,214,224,234,241,251,2111,2211,2311,261,2121,2221,2321,271,2131,2231,2331,H21,2,H22,H211,H23"/>
    <w:basedOn w:val="a1"/>
    <w:next w:val="a1"/>
    <w:link w:val="20"/>
    <w:uiPriority w:val="99"/>
    <w:qFormat/>
    <w:rsid w:val="00561577"/>
    <w:pPr>
      <w:keepNext/>
      <w:widowControl/>
      <w:tabs>
        <w:tab w:val="num" w:pos="1440"/>
      </w:tabs>
      <w:autoSpaceDE/>
      <w:autoSpaceDN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561577"/>
    <w:pPr>
      <w:keepNext/>
      <w:widowControl/>
      <w:tabs>
        <w:tab w:val="num" w:pos="720"/>
      </w:tabs>
      <w:autoSpaceDE/>
      <w:autoSpaceDN/>
      <w:adjustRightInd/>
      <w:spacing w:before="240" w:after="60"/>
      <w:ind w:left="720" w:hanging="432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561577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144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561577"/>
    <w:pPr>
      <w:keepNext/>
      <w:widowControl/>
      <w:tabs>
        <w:tab w:val="num" w:pos="1008"/>
      </w:tabs>
      <w:suppressAutoHyphens/>
      <w:autoSpaceDE/>
      <w:autoSpaceDN/>
      <w:adjustRightInd/>
      <w:spacing w:before="60" w:line="360" w:lineRule="auto"/>
      <w:ind w:left="1008" w:hanging="432"/>
      <w:jc w:val="both"/>
      <w:outlineLvl w:val="4"/>
    </w:pPr>
    <w:rPr>
      <w:rFonts w:ascii="Calibri" w:eastAsia="Calibri" w:hAnsi="Calibri"/>
      <w:b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561577"/>
    <w:pPr>
      <w:widowControl/>
      <w:tabs>
        <w:tab w:val="num" w:pos="1152"/>
      </w:tabs>
      <w:autoSpaceDE/>
      <w:autoSpaceDN/>
      <w:adjustRightInd/>
      <w:spacing w:before="240" w:after="60"/>
      <w:ind w:left="1152" w:hanging="432"/>
      <w:outlineLvl w:val="5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rsid w:val="00561577"/>
    <w:pPr>
      <w:keepNext/>
      <w:widowControl/>
      <w:tabs>
        <w:tab w:val="num" w:pos="1296"/>
      </w:tabs>
      <w:autoSpaceDE/>
      <w:autoSpaceDN/>
      <w:adjustRightInd/>
      <w:ind w:left="1296" w:hanging="288"/>
      <w:jc w:val="center"/>
      <w:outlineLvl w:val="6"/>
    </w:pPr>
    <w:rPr>
      <w:rFonts w:ascii="FreeSetCTT" w:eastAsia="Calibri" w:hAnsi="FreeSetCTT"/>
      <w:b/>
      <w:bCs/>
      <w:lang w:val="x-none" w:eastAsia="x-none"/>
    </w:rPr>
  </w:style>
  <w:style w:type="paragraph" w:styleId="8">
    <w:name w:val="heading 8"/>
    <w:basedOn w:val="a1"/>
    <w:next w:val="a1"/>
    <w:link w:val="80"/>
    <w:qFormat/>
    <w:rsid w:val="00561577"/>
    <w:pPr>
      <w:widowControl/>
      <w:tabs>
        <w:tab w:val="num" w:pos="1440"/>
      </w:tabs>
      <w:autoSpaceDE/>
      <w:autoSpaceDN/>
      <w:adjustRightInd/>
      <w:spacing w:before="240" w:after="60"/>
      <w:ind w:left="1440" w:hanging="432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9">
    <w:name w:val="heading 9"/>
    <w:basedOn w:val="a1"/>
    <w:next w:val="a1"/>
    <w:link w:val="90"/>
    <w:qFormat/>
    <w:rsid w:val="00561577"/>
    <w:pPr>
      <w:widowControl/>
      <w:tabs>
        <w:tab w:val="num" w:pos="1584"/>
      </w:tabs>
      <w:autoSpaceDE/>
      <w:autoSpaceDN/>
      <w:adjustRightInd/>
      <w:spacing w:before="240" w:after="60"/>
      <w:ind w:left="1584" w:hanging="144"/>
      <w:outlineLvl w:val="8"/>
    </w:pPr>
    <w:rPr>
      <w:rFonts w:ascii="Arial" w:eastAsia="Calibri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uiPriority w:val="9"/>
    <w:rsid w:val="00350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1"/>
    <w:rsid w:val="00350363"/>
    <w:pPr>
      <w:spacing w:line="324" w:lineRule="exact"/>
      <w:jc w:val="both"/>
    </w:pPr>
  </w:style>
  <w:style w:type="character" w:customStyle="1" w:styleId="FontStyle128">
    <w:name w:val="Font Style128"/>
    <w:rsid w:val="003503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9">
    <w:name w:val="Font Style159"/>
    <w:rsid w:val="003503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aliases w:val="Заголовок 1 Знак Знак Знак Знак Знак Знак Знак Знак Знак Знак,H1 Знак1,H1 Знак Знак,Заголовок параграфа (1.) Знак,111 Знак,Section Знак,Section Heading Знак,level2 hdg Знак,Заголовок 1 Знак Знак Знак Знак Знак Знак,H11 Знак"/>
    <w:link w:val="1"/>
    <w:rsid w:val="003503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Подподпункт"/>
    <w:basedOn w:val="a1"/>
    <w:link w:val="a5"/>
    <w:rsid w:val="00350363"/>
    <w:pPr>
      <w:widowControl/>
      <w:numPr>
        <w:numId w:val="1"/>
      </w:numPr>
      <w:autoSpaceDE/>
      <w:autoSpaceDN/>
      <w:adjustRightInd/>
      <w:spacing w:line="360" w:lineRule="auto"/>
      <w:jc w:val="both"/>
    </w:pPr>
    <w:rPr>
      <w:snapToGrid w:val="0"/>
      <w:sz w:val="28"/>
      <w:szCs w:val="20"/>
    </w:rPr>
  </w:style>
  <w:style w:type="paragraph" w:customStyle="1" w:styleId="Style12">
    <w:name w:val="Style12"/>
    <w:basedOn w:val="a1"/>
    <w:rsid w:val="00350363"/>
    <w:pPr>
      <w:spacing w:line="317" w:lineRule="exact"/>
      <w:ind w:firstLine="691"/>
      <w:jc w:val="both"/>
    </w:pPr>
  </w:style>
  <w:style w:type="paragraph" w:customStyle="1" w:styleId="Style23">
    <w:name w:val="Style23"/>
    <w:basedOn w:val="a1"/>
    <w:rsid w:val="00350363"/>
    <w:pPr>
      <w:spacing w:line="338" w:lineRule="exact"/>
      <w:ind w:firstLine="706"/>
      <w:jc w:val="both"/>
    </w:pPr>
  </w:style>
  <w:style w:type="character" w:customStyle="1" w:styleId="FontStyle129">
    <w:name w:val="Font Style129"/>
    <w:rsid w:val="00350363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styleId="a6">
    <w:name w:val="Hyperlink"/>
    <w:rsid w:val="00350363"/>
    <w:rPr>
      <w:color w:val="0067D5"/>
      <w:u w:val="single"/>
    </w:rPr>
  </w:style>
  <w:style w:type="paragraph" w:customStyle="1" w:styleId="Times12">
    <w:name w:val="Times 12"/>
    <w:basedOn w:val="a1"/>
    <w:rsid w:val="00350363"/>
    <w:pPr>
      <w:widowControl/>
      <w:overflowPunct w:val="0"/>
      <w:ind w:firstLine="567"/>
      <w:jc w:val="both"/>
    </w:pPr>
    <w:rPr>
      <w:bCs/>
      <w:szCs w:val="22"/>
    </w:rPr>
  </w:style>
  <w:style w:type="paragraph" w:styleId="a7">
    <w:name w:val="Normal (Web)"/>
    <w:basedOn w:val="a1"/>
    <w:link w:val="a8"/>
    <w:rsid w:val="0035036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8">
    <w:name w:val="Обычный (веб) Знак"/>
    <w:link w:val="a7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350363"/>
  </w:style>
  <w:style w:type="paragraph" w:customStyle="1" w:styleId="Style8">
    <w:name w:val="Style8"/>
    <w:basedOn w:val="a1"/>
    <w:rsid w:val="00350363"/>
  </w:style>
  <w:style w:type="paragraph" w:customStyle="1" w:styleId="Style9">
    <w:name w:val="Style9"/>
    <w:basedOn w:val="a1"/>
    <w:rsid w:val="00350363"/>
    <w:pPr>
      <w:jc w:val="both"/>
    </w:pPr>
  </w:style>
  <w:style w:type="paragraph" w:customStyle="1" w:styleId="Style10">
    <w:name w:val="Style10"/>
    <w:basedOn w:val="a1"/>
    <w:rsid w:val="00350363"/>
    <w:pPr>
      <w:spacing w:line="281" w:lineRule="exact"/>
    </w:pPr>
  </w:style>
  <w:style w:type="paragraph" w:customStyle="1" w:styleId="Style11">
    <w:name w:val="Style11"/>
    <w:basedOn w:val="a1"/>
    <w:rsid w:val="00350363"/>
    <w:pPr>
      <w:spacing w:line="278" w:lineRule="exact"/>
    </w:pPr>
  </w:style>
  <w:style w:type="paragraph" w:customStyle="1" w:styleId="Style13">
    <w:name w:val="Style13"/>
    <w:basedOn w:val="a1"/>
    <w:rsid w:val="00350363"/>
    <w:pPr>
      <w:spacing w:line="830" w:lineRule="exact"/>
    </w:pPr>
  </w:style>
  <w:style w:type="paragraph" w:customStyle="1" w:styleId="Style22">
    <w:name w:val="Style22"/>
    <w:basedOn w:val="a1"/>
    <w:rsid w:val="00350363"/>
    <w:pPr>
      <w:spacing w:line="281" w:lineRule="exact"/>
      <w:ind w:firstLine="684"/>
    </w:pPr>
  </w:style>
  <w:style w:type="paragraph" w:customStyle="1" w:styleId="Style24">
    <w:name w:val="Style24"/>
    <w:basedOn w:val="a1"/>
    <w:rsid w:val="00350363"/>
    <w:pPr>
      <w:jc w:val="center"/>
    </w:pPr>
  </w:style>
  <w:style w:type="paragraph" w:customStyle="1" w:styleId="Style34">
    <w:name w:val="Style34"/>
    <w:basedOn w:val="a1"/>
    <w:rsid w:val="00350363"/>
    <w:pPr>
      <w:spacing w:line="274" w:lineRule="exact"/>
      <w:ind w:firstLine="691"/>
    </w:pPr>
  </w:style>
  <w:style w:type="paragraph" w:customStyle="1" w:styleId="Style45">
    <w:name w:val="Style45"/>
    <w:basedOn w:val="a1"/>
    <w:rsid w:val="00350363"/>
    <w:pPr>
      <w:spacing w:line="278" w:lineRule="exact"/>
      <w:ind w:firstLine="684"/>
    </w:pPr>
  </w:style>
  <w:style w:type="paragraph" w:customStyle="1" w:styleId="Style53">
    <w:name w:val="Style53"/>
    <w:basedOn w:val="a1"/>
    <w:rsid w:val="00350363"/>
    <w:pPr>
      <w:spacing w:line="281" w:lineRule="exact"/>
      <w:ind w:firstLine="1152"/>
    </w:pPr>
  </w:style>
  <w:style w:type="paragraph" w:customStyle="1" w:styleId="Style71">
    <w:name w:val="Style71"/>
    <w:basedOn w:val="a1"/>
    <w:rsid w:val="00350363"/>
    <w:pPr>
      <w:spacing w:line="279" w:lineRule="exact"/>
      <w:jc w:val="right"/>
    </w:pPr>
  </w:style>
  <w:style w:type="paragraph" w:customStyle="1" w:styleId="Style75">
    <w:name w:val="Style75"/>
    <w:basedOn w:val="a1"/>
    <w:rsid w:val="00350363"/>
    <w:pPr>
      <w:spacing w:line="278" w:lineRule="exact"/>
      <w:jc w:val="center"/>
    </w:pPr>
  </w:style>
  <w:style w:type="paragraph" w:customStyle="1" w:styleId="Style80">
    <w:name w:val="Style80"/>
    <w:basedOn w:val="a1"/>
    <w:rsid w:val="00350363"/>
    <w:pPr>
      <w:spacing w:line="281" w:lineRule="exact"/>
      <w:jc w:val="both"/>
    </w:pPr>
  </w:style>
  <w:style w:type="paragraph" w:customStyle="1" w:styleId="Style88">
    <w:name w:val="Style88"/>
    <w:basedOn w:val="a1"/>
    <w:rsid w:val="00350363"/>
    <w:pPr>
      <w:spacing w:line="281" w:lineRule="exact"/>
      <w:jc w:val="both"/>
    </w:pPr>
  </w:style>
  <w:style w:type="paragraph" w:customStyle="1" w:styleId="Style99">
    <w:name w:val="Style99"/>
    <w:basedOn w:val="a1"/>
    <w:rsid w:val="00350363"/>
    <w:pPr>
      <w:spacing w:line="281" w:lineRule="exact"/>
      <w:ind w:hanging="950"/>
      <w:jc w:val="both"/>
    </w:pPr>
  </w:style>
  <w:style w:type="paragraph" w:customStyle="1" w:styleId="Style118">
    <w:name w:val="Style118"/>
    <w:basedOn w:val="a1"/>
    <w:rsid w:val="00350363"/>
    <w:pPr>
      <w:spacing w:line="277" w:lineRule="exact"/>
      <w:ind w:firstLine="706"/>
    </w:pPr>
  </w:style>
  <w:style w:type="character" w:customStyle="1" w:styleId="FontStyle131">
    <w:name w:val="Font Style131"/>
    <w:rsid w:val="00350363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33">
    <w:name w:val="Font Style133"/>
    <w:rsid w:val="0035036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5">
    <w:name w:val="Font Style135"/>
    <w:rsid w:val="0035036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aliases w:val="Heder,Titul"/>
    <w:basedOn w:val="a1"/>
    <w:link w:val="12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13"/>
    <w:uiPriority w:val="99"/>
    <w:rsid w:val="003503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uiPriority w:val="99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Heder Знак,Titul Знак"/>
    <w:link w:val="a9"/>
    <w:locked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link w:val="ab"/>
    <w:rsid w:val="00350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одподпункт Знак"/>
    <w:link w:val="a"/>
    <w:rsid w:val="00350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0">
    <w:name w:val="List Number"/>
    <w:basedOn w:val="a1"/>
    <w:rsid w:val="00603A9A"/>
    <w:pPr>
      <w:widowControl/>
      <w:numPr>
        <w:numId w:val="4"/>
      </w:numPr>
      <w:adjustRightInd/>
      <w:spacing w:before="60" w:line="360" w:lineRule="auto"/>
      <w:jc w:val="both"/>
    </w:pPr>
    <w:rPr>
      <w:sz w:val="28"/>
    </w:rPr>
  </w:style>
  <w:style w:type="paragraph" w:styleId="ad">
    <w:name w:val="Balloon Text"/>
    <w:basedOn w:val="a1"/>
    <w:link w:val="ae"/>
    <w:uiPriority w:val="99"/>
    <w:semiHidden/>
    <w:unhideWhenUsed/>
    <w:rsid w:val="00603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603A9A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D3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1"/>
    <w:uiPriority w:val="34"/>
    <w:qFormat/>
    <w:rsid w:val="00875DEA"/>
    <w:pPr>
      <w:ind w:left="720"/>
      <w:contextualSpacing/>
    </w:pPr>
  </w:style>
  <w:style w:type="paragraph" w:styleId="af1">
    <w:name w:val="footnote text"/>
    <w:basedOn w:val="a1"/>
    <w:link w:val="af2"/>
    <w:unhideWhenUsed/>
    <w:rsid w:val="000E6D4C"/>
    <w:rPr>
      <w:sz w:val="20"/>
      <w:szCs w:val="20"/>
    </w:rPr>
  </w:style>
  <w:style w:type="character" w:customStyle="1" w:styleId="af2">
    <w:name w:val="Текст сноски Знак"/>
    <w:basedOn w:val="a2"/>
    <w:link w:val="af1"/>
    <w:rsid w:val="000E6D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2"/>
    <w:unhideWhenUsed/>
    <w:rsid w:val="000E6D4C"/>
    <w:rPr>
      <w:vertAlign w:val="superscript"/>
    </w:rPr>
  </w:style>
  <w:style w:type="paragraph" w:customStyle="1" w:styleId="F5D665FCE9284B4FB2622A1808488B87">
    <w:name w:val="F5D665FCE9284B4FB2622A1808488B87"/>
    <w:rsid w:val="00266134"/>
    <w:rPr>
      <w:rFonts w:eastAsiaTheme="minorEastAsia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Numbered text 3 Знак,21 Знак,22 Знак,23 Знак,24 Знак,25 Знак,211 Знак,221 Знак,231 Знак,26 Знак,212 Знак,232 Знак"/>
    <w:basedOn w:val="a2"/>
    <w:link w:val="2"/>
    <w:rsid w:val="00561577"/>
    <w:rPr>
      <w:rFonts w:ascii="Arial" w:eastAsia="Calibri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rsid w:val="00561577"/>
    <w:rPr>
      <w:rFonts w:ascii="Arial" w:eastAsia="Calibri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561577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2"/>
    <w:link w:val="5"/>
    <w:rsid w:val="00561577"/>
    <w:rPr>
      <w:rFonts w:ascii="Calibri" w:eastAsia="Calibri" w:hAnsi="Calibri" w:cs="Times New Roman"/>
      <w:b/>
      <w:sz w:val="26"/>
      <w:szCs w:val="20"/>
      <w:lang w:val="x-none" w:eastAsia="x-none"/>
    </w:rPr>
  </w:style>
  <w:style w:type="character" w:customStyle="1" w:styleId="60">
    <w:name w:val="Заголовок 6 Знак"/>
    <w:basedOn w:val="a2"/>
    <w:link w:val="6"/>
    <w:rsid w:val="00561577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561577"/>
    <w:rPr>
      <w:rFonts w:ascii="FreeSetCTT" w:eastAsia="Calibri" w:hAnsi="FreeSetCTT" w:cs="Times New Roman"/>
      <w:b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561577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561577"/>
    <w:rPr>
      <w:rFonts w:ascii="Arial" w:eastAsia="Calibri" w:hAnsi="Arial" w:cs="Times New Roman"/>
      <w:lang w:val="x-none" w:eastAsia="x-none"/>
    </w:rPr>
  </w:style>
  <w:style w:type="paragraph" w:customStyle="1" w:styleId="116">
    <w:name w:val="Стиль Заголовок 1 + кернинг от 16 пт"/>
    <w:basedOn w:val="1"/>
    <w:next w:val="a1"/>
    <w:rsid w:val="00561577"/>
    <w:pPr>
      <w:keepNext w:val="0"/>
      <w:widowControl/>
      <w:tabs>
        <w:tab w:val="left" w:pos="900"/>
        <w:tab w:val="num" w:pos="1800"/>
      </w:tabs>
      <w:autoSpaceDE/>
      <w:autoSpaceDN/>
      <w:adjustRightInd/>
      <w:spacing w:before="360" w:after="240"/>
    </w:pPr>
    <w:rPr>
      <w:rFonts w:eastAsia="Calibri" w:cs="Times New Roman"/>
      <w:sz w:val="24"/>
      <w:szCs w:val="24"/>
      <w:lang w:val="x-none" w:eastAsia="x-none"/>
    </w:rPr>
  </w:style>
  <w:style w:type="paragraph" w:customStyle="1" w:styleId="af4">
    <w:name w:val="Пункт"/>
    <w:basedOn w:val="a1"/>
    <w:link w:val="14"/>
    <w:rsid w:val="004658B2"/>
    <w:pPr>
      <w:widowControl/>
      <w:tabs>
        <w:tab w:val="num" w:pos="1134"/>
      </w:tabs>
      <w:autoSpaceDE/>
      <w:autoSpaceDN/>
      <w:adjustRightInd/>
      <w:spacing w:line="360" w:lineRule="auto"/>
      <w:ind w:left="1134" w:hanging="1134"/>
      <w:jc w:val="both"/>
    </w:pPr>
    <w:rPr>
      <w:snapToGrid w:val="0"/>
      <w:sz w:val="28"/>
      <w:szCs w:val="20"/>
    </w:rPr>
  </w:style>
  <w:style w:type="character" w:customStyle="1" w:styleId="af5">
    <w:name w:val="Комментраий Знак"/>
    <w:rsid w:val="004658B2"/>
    <w:rPr>
      <w:i/>
      <w:color w:val="3366FF"/>
      <w:sz w:val="28"/>
      <w:szCs w:val="28"/>
      <w:lang w:val="ru-RU" w:eastAsia="ru-RU" w:bidi="ar-SA"/>
    </w:rPr>
  </w:style>
  <w:style w:type="paragraph" w:styleId="af6">
    <w:name w:val="Title"/>
    <w:basedOn w:val="a1"/>
    <w:link w:val="af7"/>
    <w:qFormat/>
    <w:rsid w:val="004658B2"/>
    <w:pPr>
      <w:widowControl/>
      <w:autoSpaceDE/>
      <w:autoSpaceDN/>
      <w:adjustRightInd/>
      <w:jc w:val="center"/>
    </w:pPr>
    <w:rPr>
      <w:b/>
    </w:rPr>
  </w:style>
  <w:style w:type="character" w:customStyle="1" w:styleId="af7">
    <w:name w:val="Название Знак"/>
    <w:basedOn w:val="a2"/>
    <w:link w:val="af6"/>
    <w:rsid w:val="004658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4658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14">
    <w:name w:val="Пункт Знак1"/>
    <w:link w:val="af4"/>
    <w:rsid w:val="00A73F2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leshakov@ensb.tomsk.ru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b2b-center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C5F9731AD1485A936E01423BED61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FBCC8D-A58A-4261-BF7C-C18BAAA930A4}"/>
      </w:docPartPr>
      <w:docPartBody>
        <w:p w:rsidR="00000000" w:rsidRDefault="008A7F4C" w:rsidP="008A7F4C">
          <w:pPr>
            <w:pStyle w:val="2FC5F9731AD1485A936E01423BED61E4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28704D31ECB24E0591A95D5AC5DBF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79D9F-5BE6-4F35-83FF-276169DF4032}"/>
      </w:docPartPr>
      <w:docPartBody>
        <w:p w:rsidR="00000000" w:rsidRDefault="008A7F4C" w:rsidP="008A7F4C">
          <w:pPr>
            <w:pStyle w:val="28704D31ECB24E0591A95D5AC5DBF84D"/>
          </w:pPr>
          <w:r>
            <w:rPr>
              <w:rFonts w:ascii="Tahoma" w:eastAsia="Calibri" w:hAnsi="Tahoma" w:cs="Tahoma"/>
              <w:b/>
              <w:color w:val="FF0000"/>
              <w:sz w:val="20"/>
              <w:szCs w:val="20"/>
              <w:lang w:eastAsia="en-US"/>
            </w:rPr>
            <w:t>выберите подписанта</w:t>
          </w:r>
        </w:p>
      </w:docPartBody>
    </w:docPart>
    <w:docPart>
      <w:docPartPr>
        <w:name w:val="ACF2AFDD708D411AB58EED7E11253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29399-6B5D-4898-84E3-5E283A755CFB}"/>
      </w:docPartPr>
      <w:docPartBody>
        <w:p w:rsidR="00000000" w:rsidRDefault="008A7F4C" w:rsidP="008A7F4C">
          <w:pPr>
            <w:pStyle w:val="ACF2AFDD708D411AB58EED7E1125399C"/>
          </w:pPr>
          <w:r>
            <w:rPr>
              <w:rFonts w:ascii="Tahoma" w:hAnsi="Tahoma" w:cs="Tahoma"/>
              <w:b/>
              <w:color w:val="FF0000"/>
              <w:sz w:val="20"/>
              <w:szCs w:val="20"/>
            </w:rPr>
            <w:t>выберите вариант</w:t>
          </w:r>
        </w:p>
      </w:docPartBody>
    </w:docPart>
    <w:docPart>
      <w:docPartPr>
        <w:name w:val="FD6F03C3A6C14DA6BA9E2D0546EE0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58B12-F8BE-4B28-B36B-03616B640CA8}"/>
      </w:docPartPr>
      <w:docPartBody>
        <w:p w:rsidR="00000000" w:rsidRDefault="008A7F4C" w:rsidP="008A7F4C">
          <w:pPr>
            <w:pStyle w:val="FD6F03C3A6C14DA6BA9E2D0546EE0152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85703F75CC4B4B228D0DEFE425234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FF844-E56A-440B-8445-754B5804538B}"/>
      </w:docPartPr>
      <w:docPartBody>
        <w:p w:rsidR="00000000" w:rsidRDefault="008A7F4C" w:rsidP="008A7F4C">
          <w:pPr>
            <w:pStyle w:val="85703F75CC4B4B228D0DEFE425234B30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5925979786D54EB7846D78F64DB62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C1A15-291E-48AC-80E5-4421E5286550}"/>
      </w:docPartPr>
      <w:docPartBody>
        <w:p w:rsidR="00000000" w:rsidRDefault="008A7F4C" w:rsidP="008A7F4C">
          <w:pPr>
            <w:pStyle w:val="5925979786D54EB7846D78F64DB6216B"/>
          </w:pPr>
          <w:r>
            <w:rPr>
              <w:rFonts w:ascii="Tahoma" w:hAnsi="Tahoma" w:cs="Tahoma"/>
              <w:b/>
              <w:bCs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DFDE1F6542BD44EDA6EECC722A571D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60FB3-E455-469C-9AC5-CF6C60E048BF}"/>
      </w:docPartPr>
      <w:docPartBody>
        <w:p w:rsidR="00000000" w:rsidRDefault="008A7F4C" w:rsidP="008A7F4C">
          <w:pPr>
            <w:pStyle w:val="DFDE1F6542BD44EDA6EECC722A571D5E"/>
          </w:pPr>
          <w:r>
            <w:rPr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F3293E550EB84CA19E097C1544CD42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C7EB84-B10A-4BB8-82BD-86B58EB78336}"/>
      </w:docPartPr>
      <w:docPartBody>
        <w:p w:rsidR="00000000" w:rsidRDefault="008A7F4C" w:rsidP="008A7F4C">
          <w:pPr>
            <w:pStyle w:val="F3293E550EB84CA19E097C1544CD428F"/>
          </w:pPr>
          <w:r>
            <w:rPr>
              <w:rFonts w:ascii="Tahoma" w:eastAsia="Calibri" w:hAnsi="Tahoma" w:cs="Tahoma"/>
              <w:b/>
              <w:color w:val="FF0000"/>
              <w:sz w:val="20"/>
              <w:szCs w:val="20"/>
              <w:lang w:eastAsia="en-US"/>
            </w:rPr>
            <w:t>выберите подписанта</w:t>
          </w:r>
        </w:p>
      </w:docPartBody>
    </w:docPart>
    <w:docPart>
      <w:docPartPr>
        <w:name w:val="3CECD06B6EF642EBBC806FCA23F09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2C8FC-683A-48CB-A4F7-BA296086E971}"/>
      </w:docPartPr>
      <w:docPartBody>
        <w:p w:rsidR="00000000" w:rsidRDefault="008A7F4C" w:rsidP="008A7F4C">
          <w:pPr>
            <w:pStyle w:val="3CECD06B6EF642EBBC806FCA23F0951D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BCDB2641D78F4C3096606DE945FC98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044F1-ABE0-4E8F-BAC0-A43577EA49BF}"/>
      </w:docPartPr>
      <w:docPartBody>
        <w:p w:rsidR="00000000" w:rsidRDefault="008A7F4C" w:rsidP="008A7F4C">
          <w:pPr>
            <w:pStyle w:val="BCDB2641D78F4C3096606DE945FC98D7"/>
          </w:pPr>
          <w:r>
            <w:rPr>
              <w:rStyle w:val="a3"/>
              <w:rFonts w:ascii="Tahoma" w:hAnsi="Tahoma" w:cs="Tahoma"/>
              <w:color w:val="FF0000"/>
              <w:sz w:val="20"/>
              <w:szCs w:val="20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(WT)">
    <w:altName w:val="Arial"/>
    <w:panose1 w:val="00000000000000000000"/>
    <w:charset w:val="A2"/>
    <w:family w:val="swiss"/>
    <w:notTrueType/>
    <w:pitch w:val="variable"/>
    <w:sig w:usb0="00000005" w:usb1="00000000" w:usb2="00000000" w:usb3="00000000" w:csb0="0000001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C30"/>
    <w:rsid w:val="008A7F4C"/>
    <w:rsid w:val="00A57C30"/>
    <w:rsid w:val="00B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F4C"/>
    <w:rPr>
      <w:color w:val="808080"/>
    </w:rPr>
  </w:style>
  <w:style w:type="paragraph" w:customStyle="1" w:styleId="0E5473E401D74A9794AC6C9FD19533E0">
    <w:name w:val="0E5473E401D74A9794AC6C9FD19533E0"/>
    <w:rsid w:val="00A57C30"/>
  </w:style>
  <w:style w:type="paragraph" w:customStyle="1" w:styleId="390FE8878E3F445AB394DB18132BF3A5">
    <w:name w:val="390FE8878E3F445AB394DB18132BF3A5"/>
    <w:rsid w:val="00A57C30"/>
  </w:style>
  <w:style w:type="paragraph" w:customStyle="1" w:styleId="F33BD86D84774176B0B2D1C2EEE292F0">
    <w:name w:val="F33BD86D84774176B0B2D1C2EEE292F0"/>
    <w:rsid w:val="00A57C30"/>
  </w:style>
  <w:style w:type="paragraph" w:customStyle="1" w:styleId="D4D3F4A459E647ADA61F5FE6512813FA">
    <w:name w:val="D4D3F4A459E647ADA61F5FE6512813FA"/>
    <w:rsid w:val="00A57C30"/>
  </w:style>
  <w:style w:type="paragraph" w:customStyle="1" w:styleId="2FC5F9731AD1485A936E01423BED61E4">
    <w:name w:val="2FC5F9731AD1485A936E01423BED61E4"/>
    <w:rsid w:val="008A7F4C"/>
  </w:style>
  <w:style w:type="paragraph" w:customStyle="1" w:styleId="28704D31ECB24E0591A95D5AC5DBF84D">
    <w:name w:val="28704D31ECB24E0591A95D5AC5DBF84D"/>
    <w:rsid w:val="008A7F4C"/>
  </w:style>
  <w:style w:type="paragraph" w:customStyle="1" w:styleId="ACF2AFDD708D411AB58EED7E1125399C">
    <w:name w:val="ACF2AFDD708D411AB58EED7E1125399C"/>
    <w:rsid w:val="008A7F4C"/>
  </w:style>
  <w:style w:type="paragraph" w:customStyle="1" w:styleId="FD6F03C3A6C14DA6BA9E2D0546EE0152">
    <w:name w:val="FD6F03C3A6C14DA6BA9E2D0546EE0152"/>
    <w:rsid w:val="008A7F4C"/>
  </w:style>
  <w:style w:type="paragraph" w:customStyle="1" w:styleId="85703F75CC4B4B228D0DEFE425234B30">
    <w:name w:val="85703F75CC4B4B228D0DEFE425234B30"/>
    <w:rsid w:val="008A7F4C"/>
  </w:style>
  <w:style w:type="paragraph" w:customStyle="1" w:styleId="5925979786D54EB7846D78F64DB6216B">
    <w:name w:val="5925979786D54EB7846D78F64DB6216B"/>
    <w:rsid w:val="008A7F4C"/>
  </w:style>
  <w:style w:type="paragraph" w:customStyle="1" w:styleId="DFDE1F6542BD44EDA6EECC722A571D5E">
    <w:name w:val="DFDE1F6542BD44EDA6EECC722A571D5E"/>
    <w:rsid w:val="008A7F4C"/>
  </w:style>
  <w:style w:type="paragraph" w:customStyle="1" w:styleId="F3293E550EB84CA19E097C1544CD428F">
    <w:name w:val="F3293E550EB84CA19E097C1544CD428F"/>
    <w:rsid w:val="008A7F4C"/>
  </w:style>
  <w:style w:type="paragraph" w:customStyle="1" w:styleId="3CECD06B6EF642EBBC806FCA23F0951D">
    <w:name w:val="3CECD06B6EF642EBBC806FCA23F0951D"/>
    <w:rsid w:val="008A7F4C"/>
  </w:style>
  <w:style w:type="paragraph" w:customStyle="1" w:styleId="BCDB2641D78F4C3096606DE945FC98D7">
    <w:name w:val="BCDB2641D78F4C3096606DE945FC98D7"/>
    <w:rsid w:val="008A7F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A7F4C"/>
    <w:rPr>
      <w:color w:val="808080"/>
    </w:rPr>
  </w:style>
  <w:style w:type="paragraph" w:customStyle="1" w:styleId="0E5473E401D74A9794AC6C9FD19533E0">
    <w:name w:val="0E5473E401D74A9794AC6C9FD19533E0"/>
    <w:rsid w:val="00A57C30"/>
  </w:style>
  <w:style w:type="paragraph" w:customStyle="1" w:styleId="390FE8878E3F445AB394DB18132BF3A5">
    <w:name w:val="390FE8878E3F445AB394DB18132BF3A5"/>
    <w:rsid w:val="00A57C30"/>
  </w:style>
  <w:style w:type="paragraph" w:customStyle="1" w:styleId="F33BD86D84774176B0B2D1C2EEE292F0">
    <w:name w:val="F33BD86D84774176B0B2D1C2EEE292F0"/>
    <w:rsid w:val="00A57C30"/>
  </w:style>
  <w:style w:type="paragraph" w:customStyle="1" w:styleId="D4D3F4A459E647ADA61F5FE6512813FA">
    <w:name w:val="D4D3F4A459E647ADA61F5FE6512813FA"/>
    <w:rsid w:val="00A57C30"/>
  </w:style>
  <w:style w:type="paragraph" w:customStyle="1" w:styleId="2FC5F9731AD1485A936E01423BED61E4">
    <w:name w:val="2FC5F9731AD1485A936E01423BED61E4"/>
    <w:rsid w:val="008A7F4C"/>
  </w:style>
  <w:style w:type="paragraph" w:customStyle="1" w:styleId="28704D31ECB24E0591A95D5AC5DBF84D">
    <w:name w:val="28704D31ECB24E0591A95D5AC5DBF84D"/>
    <w:rsid w:val="008A7F4C"/>
  </w:style>
  <w:style w:type="paragraph" w:customStyle="1" w:styleId="ACF2AFDD708D411AB58EED7E1125399C">
    <w:name w:val="ACF2AFDD708D411AB58EED7E1125399C"/>
    <w:rsid w:val="008A7F4C"/>
  </w:style>
  <w:style w:type="paragraph" w:customStyle="1" w:styleId="FD6F03C3A6C14DA6BA9E2D0546EE0152">
    <w:name w:val="FD6F03C3A6C14DA6BA9E2D0546EE0152"/>
    <w:rsid w:val="008A7F4C"/>
  </w:style>
  <w:style w:type="paragraph" w:customStyle="1" w:styleId="85703F75CC4B4B228D0DEFE425234B30">
    <w:name w:val="85703F75CC4B4B228D0DEFE425234B30"/>
    <w:rsid w:val="008A7F4C"/>
  </w:style>
  <w:style w:type="paragraph" w:customStyle="1" w:styleId="5925979786D54EB7846D78F64DB6216B">
    <w:name w:val="5925979786D54EB7846D78F64DB6216B"/>
    <w:rsid w:val="008A7F4C"/>
  </w:style>
  <w:style w:type="paragraph" w:customStyle="1" w:styleId="DFDE1F6542BD44EDA6EECC722A571D5E">
    <w:name w:val="DFDE1F6542BD44EDA6EECC722A571D5E"/>
    <w:rsid w:val="008A7F4C"/>
  </w:style>
  <w:style w:type="paragraph" w:customStyle="1" w:styleId="F3293E550EB84CA19E097C1544CD428F">
    <w:name w:val="F3293E550EB84CA19E097C1544CD428F"/>
    <w:rsid w:val="008A7F4C"/>
  </w:style>
  <w:style w:type="paragraph" w:customStyle="1" w:styleId="3CECD06B6EF642EBBC806FCA23F0951D">
    <w:name w:val="3CECD06B6EF642EBBC806FCA23F0951D"/>
    <w:rsid w:val="008A7F4C"/>
  </w:style>
  <w:style w:type="paragraph" w:customStyle="1" w:styleId="BCDB2641D78F4C3096606DE945FC98D7">
    <w:name w:val="BCDB2641D78F4C3096606DE945FC98D7"/>
    <w:rsid w:val="008A7F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7802-B1FC-42DF-809B-EABEAFF7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2012-08-04T12:08:00Z</dcterms:created>
  <dcterms:modified xsi:type="dcterms:W3CDTF">2014-05-07T13:45:00Z</dcterms:modified>
</cp:coreProperties>
</file>